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26F6F" w14:textId="44A334C8" w:rsidR="00216F59" w:rsidRDefault="00216F59" w:rsidP="004D6481">
      <w:pPr>
        <w:pStyle w:val="Tytudokumentu"/>
        <w:spacing w:line="288" w:lineRule="auto"/>
      </w:pPr>
      <w:r w:rsidRPr="004D6481">
        <w:t>Instrukcja uruchom</w:t>
      </w:r>
      <w:r w:rsidR="003B3735" w:rsidRPr="004D6481">
        <w:t>ienia projektu</w:t>
      </w:r>
      <w:r w:rsidR="003B3735">
        <w:t xml:space="preserve"> testowego dla </w:t>
      </w:r>
      <w:r w:rsidR="0080441F">
        <w:t xml:space="preserve"> obsługi E-Rejestracji</w:t>
      </w:r>
    </w:p>
    <w:p w14:paraId="4EB9C07A" w14:textId="77777777" w:rsidR="004D6481" w:rsidRPr="005A2354" w:rsidRDefault="004D6481" w:rsidP="004D6481">
      <w:pPr>
        <w:keepNext/>
        <w:keepLines/>
        <w:spacing w:line="288" w:lineRule="auto"/>
        <w:jc w:val="right"/>
        <w:rPr>
          <w:rFonts w:ascii="Arial" w:hAnsi="Arial" w:cs="Arial"/>
          <w:b/>
          <w:bCs/>
          <w:smallCaps/>
          <w:color w:val="17365D"/>
          <w:sz w:val="36"/>
          <w:szCs w:val="36"/>
        </w:rPr>
      </w:pPr>
      <w:r w:rsidRPr="2072CF5E">
        <w:rPr>
          <w:rFonts w:ascii="Arial" w:hAnsi="Arial" w:cs="Arial"/>
          <w:b/>
          <w:bCs/>
          <w:smallCaps/>
          <w:color w:val="323E4F" w:themeColor="text2" w:themeShade="BF"/>
          <w:sz w:val="36"/>
          <w:szCs w:val="36"/>
        </w:rPr>
        <w:t xml:space="preserve">„Elektroniczna Platforma Gromadzenia, Analizy i Udostępniania zasobów cyfrowych o Zdarzeniach Medycznych" (P1) – faza 3 </w:t>
      </w:r>
    </w:p>
    <w:p w14:paraId="4719E947" w14:textId="77777777" w:rsidR="00F72941" w:rsidRDefault="004D6481" w:rsidP="004D6481">
      <w:pPr>
        <w:pStyle w:val="Tytudokumentu"/>
        <w:tabs>
          <w:tab w:val="left" w:pos="2160"/>
        </w:tabs>
        <w:spacing w:line="288" w:lineRule="auto"/>
        <w:jc w:val="left"/>
      </w:pPr>
      <w:r>
        <w:lastRenderedPageBreak/>
        <w:tab/>
      </w:r>
    </w:p>
    <w:tbl>
      <w:tblPr>
        <w:tblW w:w="9084" w:type="dxa"/>
        <w:tblInd w:w="-45" w:type="dxa"/>
        <w:tblBorders>
          <w:top w:val="single" w:sz="18" w:space="0" w:color="8B8178"/>
          <w:left w:val="single" w:sz="18" w:space="0" w:color="8B8178"/>
          <w:bottom w:val="single" w:sz="18" w:space="0" w:color="8B8178"/>
          <w:right w:val="single" w:sz="18" w:space="0" w:color="8B8178"/>
          <w:insideH w:val="single" w:sz="6" w:space="0" w:color="8B8178"/>
          <w:insideV w:val="single" w:sz="6" w:space="0" w:color="8B8178"/>
        </w:tblBorders>
        <w:tblLayout w:type="fixed"/>
        <w:tblLook w:val="0000" w:firstRow="0" w:lastRow="0" w:firstColumn="0" w:lastColumn="0" w:noHBand="0" w:noVBand="0"/>
      </w:tblPr>
      <w:tblGrid>
        <w:gridCol w:w="11"/>
        <w:gridCol w:w="1513"/>
        <w:gridCol w:w="958"/>
        <w:gridCol w:w="34"/>
        <w:gridCol w:w="1141"/>
        <w:gridCol w:w="879"/>
        <w:gridCol w:w="2410"/>
        <w:gridCol w:w="2126"/>
        <w:gridCol w:w="12"/>
      </w:tblGrid>
      <w:tr w:rsidR="00F72941" w:rsidRPr="00F72941" w14:paraId="3AD7AFAE" w14:textId="77777777" w:rsidTr="00F72941">
        <w:trPr>
          <w:gridAfter w:val="1"/>
          <w:wAfter w:w="12" w:type="dxa"/>
          <w:trHeight w:val="340"/>
        </w:trPr>
        <w:tc>
          <w:tcPr>
            <w:tcW w:w="9072" w:type="dxa"/>
            <w:gridSpan w:val="8"/>
            <w:shd w:val="clear" w:color="auto" w:fill="323E4F" w:themeFill="text2" w:themeFillShade="BF"/>
          </w:tcPr>
          <w:p w14:paraId="48172448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br w:type="page"/>
              <w:t>Metryka</w:t>
            </w:r>
          </w:p>
        </w:tc>
      </w:tr>
      <w:tr w:rsidR="00F72941" w:rsidRPr="00F72941" w14:paraId="3139453A" w14:textId="77777777" w:rsidTr="00F72941">
        <w:trPr>
          <w:gridAfter w:val="1"/>
          <w:wAfter w:w="12" w:type="dxa"/>
          <w:trHeight w:val="340"/>
        </w:trPr>
        <w:tc>
          <w:tcPr>
            <w:tcW w:w="2482" w:type="dxa"/>
            <w:gridSpan w:val="3"/>
            <w:shd w:val="clear" w:color="auto" w:fill="323E4F" w:themeFill="text2" w:themeFillShade="BF"/>
          </w:tcPr>
          <w:p w14:paraId="7F7B71A9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Właściciel</w:t>
            </w:r>
          </w:p>
        </w:tc>
        <w:tc>
          <w:tcPr>
            <w:tcW w:w="6590" w:type="dxa"/>
            <w:gridSpan w:val="5"/>
          </w:tcPr>
          <w:p w14:paraId="3DC45D3A" w14:textId="77777777"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Centrum e-Zdrowia</w:t>
            </w:r>
          </w:p>
        </w:tc>
      </w:tr>
      <w:tr w:rsidR="00F72941" w:rsidRPr="00F72941" w14:paraId="24777F7C" w14:textId="77777777" w:rsidTr="00F72941">
        <w:trPr>
          <w:gridAfter w:val="1"/>
          <w:wAfter w:w="12" w:type="dxa"/>
          <w:trHeight w:val="340"/>
        </w:trPr>
        <w:tc>
          <w:tcPr>
            <w:tcW w:w="2482" w:type="dxa"/>
            <w:gridSpan w:val="3"/>
            <w:shd w:val="clear" w:color="auto" w:fill="323E4F" w:themeFill="text2" w:themeFillShade="BF"/>
          </w:tcPr>
          <w:p w14:paraId="7D217CA9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Autor</w:t>
            </w:r>
          </w:p>
        </w:tc>
        <w:tc>
          <w:tcPr>
            <w:tcW w:w="6590" w:type="dxa"/>
            <w:gridSpan w:val="5"/>
          </w:tcPr>
          <w:p w14:paraId="08B86140" w14:textId="77777777"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Centrum e-Zdrowia</w:t>
            </w:r>
          </w:p>
        </w:tc>
      </w:tr>
      <w:tr w:rsidR="00F72941" w:rsidRPr="00F72941" w14:paraId="1A0FBBEE" w14:textId="77777777" w:rsidTr="00F72941">
        <w:trPr>
          <w:gridAfter w:val="1"/>
          <w:wAfter w:w="12" w:type="dxa"/>
          <w:trHeight w:val="340"/>
        </w:trPr>
        <w:tc>
          <w:tcPr>
            <w:tcW w:w="2482" w:type="dxa"/>
            <w:gridSpan w:val="3"/>
            <w:shd w:val="clear" w:color="auto" w:fill="323E4F" w:themeFill="text2" w:themeFillShade="BF"/>
          </w:tcPr>
          <w:p w14:paraId="17628A79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Recenzent</w:t>
            </w:r>
          </w:p>
        </w:tc>
        <w:tc>
          <w:tcPr>
            <w:tcW w:w="6590" w:type="dxa"/>
            <w:gridSpan w:val="5"/>
          </w:tcPr>
          <w:p w14:paraId="3A66EFF1" w14:textId="77777777"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Centrum e-Zdrowia</w:t>
            </w:r>
          </w:p>
        </w:tc>
      </w:tr>
      <w:tr w:rsidR="00F72941" w:rsidRPr="00F72941" w14:paraId="327DD86C" w14:textId="77777777" w:rsidTr="00F72941">
        <w:trPr>
          <w:gridAfter w:val="1"/>
          <w:wAfter w:w="12" w:type="dxa"/>
          <w:trHeight w:val="340"/>
        </w:trPr>
        <w:tc>
          <w:tcPr>
            <w:tcW w:w="2482" w:type="dxa"/>
            <w:gridSpan w:val="3"/>
            <w:shd w:val="clear" w:color="auto" w:fill="323E4F" w:themeFill="text2" w:themeFillShade="BF"/>
          </w:tcPr>
          <w:p w14:paraId="68A968F5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Liczba stron</w:t>
            </w:r>
          </w:p>
        </w:tc>
        <w:tc>
          <w:tcPr>
            <w:tcW w:w="6590" w:type="dxa"/>
            <w:gridSpan w:val="5"/>
          </w:tcPr>
          <w:p w14:paraId="462C747E" w14:textId="77777777"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6</w:t>
            </w:r>
          </w:p>
        </w:tc>
      </w:tr>
      <w:tr w:rsidR="00F72941" w:rsidRPr="00F72941" w14:paraId="3F782E56" w14:textId="77777777" w:rsidTr="00F72941">
        <w:trPr>
          <w:gridAfter w:val="1"/>
          <w:wAfter w:w="12" w:type="dxa"/>
          <w:trHeight w:val="340"/>
        </w:trPr>
        <w:tc>
          <w:tcPr>
            <w:tcW w:w="2482" w:type="dxa"/>
            <w:gridSpan w:val="3"/>
            <w:shd w:val="clear" w:color="auto" w:fill="323E4F" w:themeFill="text2" w:themeFillShade="BF"/>
          </w:tcPr>
          <w:p w14:paraId="20E46820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Zatwierdzający</w:t>
            </w:r>
          </w:p>
        </w:tc>
        <w:tc>
          <w:tcPr>
            <w:tcW w:w="2054" w:type="dxa"/>
            <w:gridSpan w:val="3"/>
            <w:shd w:val="clear" w:color="auto" w:fill="FFFFFF" w:themeFill="background1"/>
          </w:tcPr>
          <w:p w14:paraId="757B52A3" w14:textId="77777777"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CeZ</w:t>
            </w:r>
          </w:p>
        </w:tc>
        <w:tc>
          <w:tcPr>
            <w:tcW w:w="2410" w:type="dxa"/>
            <w:shd w:val="clear" w:color="auto" w:fill="323E4F" w:themeFill="text2" w:themeFillShade="BF"/>
          </w:tcPr>
          <w:p w14:paraId="171E2E34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Data zatwierdzenia</w:t>
            </w:r>
          </w:p>
        </w:tc>
        <w:tc>
          <w:tcPr>
            <w:tcW w:w="2126" w:type="dxa"/>
          </w:tcPr>
          <w:p w14:paraId="7BDF4572" w14:textId="48B1EBE4" w:rsidR="00F72941" w:rsidRPr="00F72941" w:rsidRDefault="00F72941" w:rsidP="00C05176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202</w:t>
            </w:r>
            <w:r w:rsidR="0080441F">
              <w:rPr>
                <w:rFonts w:ascii="Arial" w:eastAsia="Times New Roman" w:hAnsi="Arial" w:cs="Arial"/>
                <w:szCs w:val="24"/>
              </w:rPr>
              <w:t>2</w:t>
            </w:r>
            <w:r w:rsidRPr="00F72941">
              <w:rPr>
                <w:rFonts w:ascii="Arial" w:eastAsia="Times New Roman" w:hAnsi="Arial" w:cs="Arial"/>
                <w:szCs w:val="24"/>
              </w:rPr>
              <w:t>-0</w:t>
            </w:r>
            <w:r w:rsidR="0080441F">
              <w:rPr>
                <w:rFonts w:ascii="Arial" w:eastAsia="Times New Roman" w:hAnsi="Arial" w:cs="Arial"/>
                <w:szCs w:val="24"/>
              </w:rPr>
              <w:t>4</w:t>
            </w:r>
            <w:r w:rsidRPr="00F72941">
              <w:rPr>
                <w:rFonts w:ascii="Arial" w:eastAsia="Times New Roman" w:hAnsi="Arial" w:cs="Arial"/>
                <w:szCs w:val="24"/>
              </w:rPr>
              <w:t>-</w:t>
            </w:r>
            <w:r w:rsidR="0080441F">
              <w:rPr>
                <w:rFonts w:ascii="Arial" w:eastAsia="Times New Roman" w:hAnsi="Arial" w:cs="Arial"/>
                <w:szCs w:val="24"/>
              </w:rPr>
              <w:t>22</w:t>
            </w:r>
          </w:p>
        </w:tc>
      </w:tr>
      <w:tr w:rsidR="00F72941" w:rsidRPr="00F72941" w14:paraId="6977937D" w14:textId="77777777" w:rsidTr="00F72941">
        <w:trPr>
          <w:gridAfter w:val="1"/>
          <w:wAfter w:w="12" w:type="dxa"/>
          <w:trHeight w:val="340"/>
        </w:trPr>
        <w:tc>
          <w:tcPr>
            <w:tcW w:w="2482" w:type="dxa"/>
            <w:gridSpan w:val="3"/>
            <w:shd w:val="clear" w:color="auto" w:fill="323E4F" w:themeFill="text2" w:themeFillShade="BF"/>
          </w:tcPr>
          <w:p w14:paraId="00965FE7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Wersja</w:t>
            </w:r>
          </w:p>
        </w:tc>
        <w:tc>
          <w:tcPr>
            <w:tcW w:w="2054" w:type="dxa"/>
            <w:gridSpan w:val="3"/>
            <w:shd w:val="clear" w:color="auto" w:fill="FFFFFF" w:themeFill="background1"/>
          </w:tcPr>
          <w:p w14:paraId="23E9DF69" w14:textId="672BC806"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1.</w:t>
            </w:r>
            <w:r w:rsidR="00EA3BA6">
              <w:rPr>
                <w:rFonts w:ascii="Arial" w:eastAsia="Times New Roman" w:hAnsi="Arial" w:cs="Arial"/>
                <w:szCs w:val="24"/>
              </w:rPr>
              <w:t>1</w:t>
            </w:r>
          </w:p>
        </w:tc>
        <w:tc>
          <w:tcPr>
            <w:tcW w:w="2410" w:type="dxa"/>
            <w:shd w:val="clear" w:color="auto" w:fill="323E4F" w:themeFill="text2" w:themeFillShade="BF"/>
          </w:tcPr>
          <w:p w14:paraId="5E2C855A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Status dokumentu</w:t>
            </w:r>
          </w:p>
        </w:tc>
        <w:tc>
          <w:tcPr>
            <w:tcW w:w="2126" w:type="dxa"/>
          </w:tcPr>
          <w:p w14:paraId="6D04BA9A" w14:textId="77777777"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Zaakceptowany</w:t>
            </w:r>
          </w:p>
        </w:tc>
      </w:tr>
      <w:tr w:rsidR="00F72941" w:rsidRPr="00F72941" w14:paraId="14C62918" w14:textId="77777777" w:rsidTr="00F72941">
        <w:trPr>
          <w:gridAfter w:val="1"/>
          <w:wAfter w:w="12" w:type="dxa"/>
          <w:trHeight w:val="340"/>
        </w:trPr>
        <w:tc>
          <w:tcPr>
            <w:tcW w:w="2482" w:type="dxa"/>
            <w:gridSpan w:val="3"/>
            <w:shd w:val="clear" w:color="auto" w:fill="323E4F" w:themeFill="text2" w:themeFillShade="BF"/>
          </w:tcPr>
          <w:p w14:paraId="2B6211D5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Data utworzenia</w:t>
            </w:r>
          </w:p>
        </w:tc>
        <w:tc>
          <w:tcPr>
            <w:tcW w:w="2054" w:type="dxa"/>
            <w:gridSpan w:val="3"/>
            <w:shd w:val="clear" w:color="auto" w:fill="FFFFFF" w:themeFill="background1"/>
          </w:tcPr>
          <w:p w14:paraId="6C52CFAC" w14:textId="10AAEC7B" w:rsidR="00F72941" w:rsidRPr="00F72941" w:rsidRDefault="00C05176" w:rsidP="00C05176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202</w:t>
            </w:r>
            <w:r w:rsidR="0080441F">
              <w:rPr>
                <w:rFonts w:ascii="Arial" w:eastAsia="Times New Roman" w:hAnsi="Arial" w:cs="Arial"/>
                <w:szCs w:val="24"/>
              </w:rPr>
              <w:t>2</w:t>
            </w:r>
            <w:r>
              <w:rPr>
                <w:rFonts w:ascii="Arial" w:eastAsia="Times New Roman" w:hAnsi="Arial" w:cs="Arial"/>
                <w:szCs w:val="24"/>
              </w:rPr>
              <w:t>-0</w:t>
            </w:r>
            <w:r w:rsidR="0080441F">
              <w:rPr>
                <w:rFonts w:ascii="Arial" w:eastAsia="Times New Roman" w:hAnsi="Arial" w:cs="Arial"/>
                <w:szCs w:val="24"/>
              </w:rPr>
              <w:t>4</w:t>
            </w:r>
            <w:r w:rsidR="00F72941" w:rsidRPr="00F72941">
              <w:rPr>
                <w:rFonts w:ascii="Arial" w:eastAsia="Times New Roman" w:hAnsi="Arial" w:cs="Arial"/>
                <w:szCs w:val="24"/>
              </w:rPr>
              <w:t>-</w:t>
            </w:r>
            <w:r w:rsidR="0080441F">
              <w:rPr>
                <w:rFonts w:ascii="Arial" w:eastAsia="Times New Roman" w:hAnsi="Arial" w:cs="Arial"/>
                <w:szCs w:val="24"/>
              </w:rPr>
              <w:t>22</w:t>
            </w:r>
          </w:p>
        </w:tc>
        <w:tc>
          <w:tcPr>
            <w:tcW w:w="2410" w:type="dxa"/>
            <w:shd w:val="clear" w:color="auto" w:fill="323E4F" w:themeFill="text2" w:themeFillShade="BF"/>
          </w:tcPr>
          <w:p w14:paraId="3FF5FBA3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Data ostatniej modyfikacji</w:t>
            </w:r>
          </w:p>
        </w:tc>
        <w:tc>
          <w:tcPr>
            <w:tcW w:w="2126" w:type="dxa"/>
          </w:tcPr>
          <w:p w14:paraId="5AC36352" w14:textId="7D886884" w:rsidR="00F72941" w:rsidRPr="00F72941" w:rsidRDefault="00F72941" w:rsidP="00C05176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202</w:t>
            </w:r>
            <w:r w:rsidR="0080441F">
              <w:rPr>
                <w:rFonts w:ascii="Arial" w:eastAsia="Times New Roman" w:hAnsi="Arial" w:cs="Arial"/>
                <w:szCs w:val="24"/>
              </w:rPr>
              <w:t>2</w:t>
            </w:r>
            <w:r w:rsidRPr="00F72941">
              <w:rPr>
                <w:rFonts w:ascii="Arial" w:eastAsia="Times New Roman" w:hAnsi="Arial" w:cs="Arial"/>
                <w:szCs w:val="24"/>
              </w:rPr>
              <w:t>-0</w:t>
            </w:r>
            <w:r w:rsidR="00F663CD">
              <w:rPr>
                <w:rFonts w:ascii="Arial" w:eastAsia="Times New Roman" w:hAnsi="Arial" w:cs="Arial"/>
                <w:szCs w:val="24"/>
              </w:rPr>
              <w:t>5-</w:t>
            </w:r>
            <w:r w:rsidR="005D6EDF">
              <w:rPr>
                <w:rFonts w:ascii="Arial" w:eastAsia="Times New Roman" w:hAnsi="Arial" w:cs="Arial"/>
                <w:szCs w:val="24"/>
              </w:rPr>
              <w:t>27</w:t>
            </w:r>
          </w:p>
        </w:tc>
      </w:tr>
      <w:tr w:rsidR="00F72941" w:rsidRPr="00F72941" w14:paraId="0D3D272F" w14:textId="77777777" w:rsidTr="00F729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" w:type="dxa"/>
          <w:trHeight w:val="340"/>
        </w:trPr>
        <w:tc>
          <w:tcPr>
            <w:tcW w:w="9073" w:type="dxa"/>
            <w:gridSpan w:val="8"/>
            <w:shd w:val="clear" w:color="auto" w:fill="323E4F" w:themeFill="text2" w:themeFillShade="BF"/>
          </w:tcPr>
          <w:p w14:paraId="11232B34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Historia zmian</w:t>
            </w:r>
          </w:p>
        </w:tc>
      </w:tr>
      <w:tr w:rsidR="00F72941" w:rsidRPr="00F72941" w14:paraId="60B969C5" w14:textId="77777777" w:rsidTr="00F729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" w:type="dxa"/>
          <w:trHeight w:val="340"/>
        </w:trPr>
        <w:tc>
          <w:tcPr>
            <w:tcW w:w="1513" w:type="dxa"/>
            <w:shd w:val="clear" w:color="auto" w:fill="323E4F" w:themeFill="text2" w:themeFillShade="BF"/>
          </w:tcPr>
          <w:p w14:paraId="7E14FFE0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Data</w:t>
            </w:r>
          </w:p>
        </w:tc>
        <w:tc>
          <w:tcPr>
            <w:tcW w:w="992" w:type="dxa"/>
            <w:gridSpan w:val="2"/>
            <w:shd w:val="clear" w:color="auto" w:fill="323E4F" w:themeFill="text2" w:themeFillShade="BF"/>
          </w:tcPr>
          <w:p w14:paraId="06A9315C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Wersja</w:t>
            </w:r>
          </w:p>
        </w:tc>
        <w:tc>
          <w:tcPr>
            <w:tcW w:w="1141" w:type="dxa"/>
            <w:shd w:val="clear" w:color="auto" w:fill="323E4F" w:themeFill="text2" w:themeFillShade="BF"/>
          </w:tcPr>
          <w:p w14:paraId="23D74900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Autor zmiany</w:t>
            </w:r>
          </w:p>
        </w:tc>
        <w:tc>
          <w:tcPr>
            <w:tcW w:w="5427" w:type="dxa"/>
            <w:gridSpan w:val="4"/>
            <w:shd w:val="clear" w:color="auto" w:fill="323E4F" w:themeFill="text2" w:themeFillShade="BF"/>
          </w:tcPr>
          <w:p w14:paraId="15184FC8" w14:textId="77777777" w:rsidR="00F72941" w:rsidRPr="00131D6D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131D6D">
              <w:rPr>
                <w:rFonts w:ascii="Arial" w:eastAsia="Times New Roman" w:hAnsi="Arial" w:cs="Arial"/>
                <w:color w:val="FFFFFF" w:themeColor="background1"/>
                <w:szCs w:val="24"/>
              </w:rPr>
              <w:t>Opis zmiany</w:t>
            </w:r>
          </w:p>
        </w:tc>
      </w:tr>
      <w:tr w:rsidR="00F72941" w:rsidRPr="00F72941" w14:paraId="7EB0DBEF" w14:textId="77777777" w:rsidTr="00F729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" w:type="dxa"/>
          <w:trHeight w:val="340"/>
        </w:trPr>
        <w:tc>
          <w:tcPr>
            <w:tcW w:w="1513" w:type="dxa"/>
          </w:tcPr>
          <w:p w14:paraId="441B9AA9" w14:textId="10CEF3EE" w:rsidR="00F72941" w:rsidRPr="00F72941" w:rsidRDefault="00F72941" w:rsidP="00C05176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202</w:t>
            </w:r>
            <w:r w:rsidR="0080441F">
              <w:rPr>
                <w:rFonts w:ascii="Arial" w:eastAsia="Times New Roman" w:hAnsi="Arial" w:cs="Arial"/>
                <w:szCs w:val="24"/>
              </w:rPr>
              <w:t>2</w:t>
            </w:r>
            <w:r>
              <w:rPr>
                <w:rFonts w:ascii="Arial" w:eastAsia="Times New Roman" w:hAnsi="Arial" w:cs="Arial"/>
                <w:szCs w:val="24"/>
              </w:rPr>
              <w:t>-0</w:t>
            </w:r>
            <w:r w:rsidR="0080441F">
              <w:rPr>
                <w:rFonts w:ascii="Arial" w:eastAsia="Times New Roman" w:hAnsi="Arial" w:cs="Arial"/>
                <w:szCs w:val="24"/>
              </w:rPr>
              <w:t>4</w:t>
            </w:r>
            <w:r>
              <w:rPr>
                <w:rFonts w:ascii="Arial" w:eastAsia="Times New Roman" w:hAnsi="Arial" w:cs="Arial"/>
                <w:szCs w:val="24"/>
              </w:rPr>
              <w:t>-</w:t>
            </w:r>
            <w:r w:rsidR="0080441F">
              <w:rPr>
                <w:rFonts w:ascii="Arial" w:eastAsia="Times New Roman" w:hAnsi="Arial" w:cs="Arial"/>
                <w:szCs w:val="24"/>
              </w:rPr>
              <w:t>22</w:t>
            </w:r>
          </w:p>
        </w:tc>
        <w:tc>
          <w:tcPr>
            <w:tcW w:w="992" w:type="dxa"/>
            <w:gridSpan w:val="2"/>
          </w:tcPr>
          <w:p w14:paraId="7209150A" w14:textId="77777777"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1.0</w:t>
            </w:r>
          </w:p>
        </w:tc>
        <w:tc>
          <w:tcPr>
            <w:tcW w:w="1141" w:type="dxa"/>
          </w:tcPr>
          <w:p w14:paraId="6179240E" w14:textId="77777777"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CEZ</w:t>
            </w:r>
          </w:p>
        </w:tc>
        <w:tc>
          <w:tcPr>
            <w:tcW w:w="5427" w:type="dxa"/>
            <w:gridSpan w:val="4"/>
          </w:tcPr>
          <w:p w14:paraId="7F691E00" w14:textId="77777777" w:rsidR="00F72941" w:rsidRPr="00F72941" w:rsidRDefault="00F72941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 w:rsidRPr="00F72941">
              <w:rPr>
                <w:rFonts w:ascii="Arial" w:eastAsia="Times New Roman" w:hAnsi="Arial" w:cs="Arial"/>
                <w:szCs w:val="24"/>
              </w:rPr>
              <w:t>Wersja inicjalna dokumentu</w:t>
            </w:r>
          </w:p>
        </w:tc>
      </w:tr>
      <w:tr w:rsidR="000D5B6C" w:rsidRPr="00F72941" w14:paraId="5CA77E25" w14:textId="77777777" w:rsidTr="00F729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" w:type="dxa"/>
          <w:trHeight w:val="340"/>
        </w:trPr>
        <w:tc>
          <w:tcPr>
            <w:tcW w:w="1513" w:type="dxa"/>
          </w:tcPr>
          <w:p w14:paraId="76D087A7" w14:textId="332A6514" w:rsidR="000D5B6C" w:rsidRDefault="000D5B6C" w:rsidP="00C05176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2022-05-05</w:t>
            </w:r>
          </w:p>
        </w:tc>
        <w:tc>
          <w:tcPr>
            <w:tcW w:w="992" w:type="dxa"/>
            <w:gridSpan w:val="2"/>
          </w:tcPr>
          <w:p w14:paraId="38F11492" w14:textId="363C9C19" w:rsidR="000D5B6C" w:rsidRPr="00F72941" w:rsidRDefault="000D5B6C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1.1</w:t>
            </w:r>
          </w:p>
        </w:tc>
        <w:tc>
          <w:tcPr>
            <w:tcW w:w="1141" w:type="dxa"/>
          </w:tcPr>
          <w:p w14:paraId="13AEE51B" w14:textId="276C2D28" w:rsidR="000D5B6C" w:rsidRPr="00F72941" w:rsidRDefault="000D5B6C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CEZ</w:t>
            </w:r>
          </w:p>
        </w:tc>
        <w:tc>
          <w:tcPr>
            <w:tcW w:w="5427" w:type="dxa"/>
            <w:gridSpan w:val="4"/>
          </w:tcPr>
          <w:p w14:paraId="3797FBE6" w14:textId="1D6A0330" w:rsidR="005D6EDF" w:rsidRPr="00F72941" w:rsidRDefault="000D5B6C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Dodanie sekcji z parametryzacją pacjenta</w:t>
            </w:r>
          </w:p>
        </w:tc>
      </w:tr>
      <w:tr w:rsidR="005D6EDF" w:rsidRPr="00F72941" w14:paraId="08919AF2" w14:textId="77777777" w:rsidTr="00F729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" w:type="dxa"/>
          <w:trHeight w:val="340"/>
        </w:trPr>
        <w:tc>
          <w:tcPr>
            <w:tcW w:w="1513" w:type="dxa"/>
          </w:tcPr>
          <w:p w14:paraId="25920728" w14:textId="0C58561D" w:rsidR="005D6EDF" w:rsidRDefault="005D6EDF" w:rsidP="00C05176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2022-05-27</w:t>
            </w:r>
          </w:p>
        </w:tc>
        <w:tc>
          <w:tcPr>
            <w:tcW w:w="992" w:type="dxa"/>
            <w:gridSpan w:val="2"/>
          </w:tcPr>
          <w:p w14:paraId="6E294E2A" w14:textId="32715DDD" w:rsidR="005D6EDF" w:rsidRDefault="005D6EDF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1.2</w:t>
            </w:r>
          </w:p>
        </w:tc>
        <w:tc>
          <w:tcPr>
            <w:tcW w:w="1141" w:type="dxa"/>
          </w:tcPr>
          <w:p w14:paraId="41A889C8" w14:textId="099C9611" w:rsidR="005D6EDF" w:rsidRDefault="005D6EDF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CEZ</w:t>
            </w:r>
          </w:p>
        </w:tc>
        <w:tc>
          <w:tcPr>
            <w:tcW w:w="5427" w:type="dxa"/>
            <w:gridSpan w:val="4"/>
          </w:tcPr>
          <w:p w14:paraId="79BAA67A" w14:textId="31F283CA" w:rsidR="005D6EDF" w:rsidRDefault="005D6EDF" w:rsidP="00F72941">
            <w:pPr>
              <w:spacing w:before="48" w:after="48" w:line="288" w:lineRule="auto"/>
              <w:jc w:val="both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Uzupełnienie sekcji pacjenta o informacje o kodzie i stronie ciała</w:t>
            </w:r>
          </w:p>
        </w:tc>
      </w:tr>
    </w:tbl>
    <w:p w14:paraId="61F25C6E" w14:textId="77777777" w:rsidR="004D6481" w:rsidRDefault="004D6481" w:rsidP="004D6481">
      <w:pPr>
        <w:pStyle w:val="Tytudokumentu"/>
        <w:tabs>
          <w:tab w:val="left" w:pos="2160"/>
        </w:tabs>
        <w:spacing w:line="288" w:lineRule="auto"/>
        <w:jc w:val="left"/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99888400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9D0C480" w14:textId="77777777" w:rsidR="004D6481" w:rsidRDefault="004D6481">
          <w:pPr>
            <w:pStyle w:val="Nagwekspisutreci"/>
          </w:pPr>
          <w:r>
            <w:t>Spis treści</w:t>
          </w:r>
        </w:p>
        <w:p w14:paraId="490F227D" w14:textId="77777777" w:rsidR="008B57FB" w:rsidRDefault="004D6481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61950935" w:history="1">
            <w:r w:rsidR="008B57FB" w:rsidRPr="008A4D8C">
              <w:rPr>
                <w:rStyle w:val="Hipercze"/>
                <w:rFonts w:eastAsia="Times New Roman"/>
                <w:b/>
                <w:bCs/>
                <w:smallCaps/>
                <w:noProof/>
                <w:kern w:val="32"/>
              </w:rPr>
              <w:t>1.</w:t>
            </w:r>
            <w:r w:rsidR="008B57FB">
              <w:rPr>
                <w:rFonts w:eastAsiaTheme="minorEastAsia"/>
                <w:noProof/>
                <w:lang w:eastAsia="pl-PL"/>
              </w:rPr>
              <w:tab/>
            </w:r>
            <w:r w:rsidR="008B57FB" w:rsidRPr="008A4D8C">
              <w:rPr>
                <w:rStyle w:val="Hipercze"/>
                <w:rFonts w:eastAsia="Times New Roman"/>
                <w:b/>
                <w:bCs/>
                <w:smallCaps/>
                <w:noProof/>
                <w:kern w:val="32"/>
              </w:rPr>
              <w:t>Wstęp</w:t>
            </w:r>
            <w:r w:rsidR="008B57FB">
              <w:rPr>
                <w:noProof/>
                <w:webHidden/>
              </w:rPr>
              <w:tab/>
            </w:r>
            <w:r w:rsidR="008B57FB">
              <w:rPr>
                <w:noProof/>
                <w:webHidden/>
              </w:rPr>
              <w:fldChar w:fldCharType="begin"/>
            </w:r>
            <w:r w:rsidR="008B57FB">
              <w:rPr>
                <w:noProof/>
                <w:webHidden/>
              </w:rPr>
              <w:instrText xml:space="preserve"> PAGEREF _Toc61950935 \h </w:instrText>
            </w:r>
            <w:r w:rsidR="008B57FB">
              <w:rPr>
                <w:noProof/>
                <w:webHidden/>
              </w:rPr>
            </w:r>
            <w:r w:rsidR="008B57FB">
              <w:rPr>
                <w:noProof/>
                <w:webHidden/>
              </w:rPr>
              <w:fldChar w:fldCharType="separate"/>
            </w:r>
            <w:r w:rsidR="00456C93">
              <w:rPr>
                <w:noProof/>
                <w:webHidden/>
              </w:rPr>
              <w:t>4</w:t>
            </w:r>
            <w:r w:rsidR="008B57FB">
              <w:rPr>
                <w:noProof/>
                <w:webHidden/>
              </w:rPr>
              <w:fldChar w:fldCharType="end"/>
            </w:r>
          </w:hyperlink>
        </w:p>
        <w:p w14:paraId="64AAF3E5" w14:textId="77777777" w:rsidR="008B57FB" w:rsidRDefault="005C7E24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61950936" w:history="1">
            <w:r w:rsidR="008B57FB" w:rsidRPr="008A4D8C">
              <w:rPr>
                <w:rStyle w:val="Hipercze"/>
                <w:noProof/>
              </w:rPr>
              <w:t>1.1.</w:t>
            </w:r>
            <w:r w:rsidR="008B57FB">
              <w:rPr>
                <w:noProof/>
              </w:rPr>
              <w:tab/>
            </w:r>
            <w:r w:rsidR="008B57FB" w:rsidRPr="008A4D8C">
              <w:rPr>
                <w:rStyle w:val="Hipercze"/>
                <w:noProof/>
              </w:rPr>
              <w:t>Wymagania</w:t>
            </w:r>
            <w:r w:rsidR="008B57FB">
              <w:rPr>
                <w:noProof/>
                <w:webHidden/>
              </w:rPr>
              <w:tab/>
            </w:r>
            <w:r w:rsidR="008B57FB">
              <w:rPr>
                <w:noProof/>
                <w:webHidden/>
              </w:rPr>
              <w:fldChar w:fldCharType="begin"/>
            </w:r>
            <w:r w:rsidR="008B57FB">
              <w:rPr>
                <w:noProof/>
                <w:webHidden/>
              </w:rPr>
              <w:instrText xml:space="preserve"> PAGEREF _Toc61950936 \h </w:instrText>
            </w:r>
            <w:r w:rsidR="008B57FB">
              <w:rPr>
                <w:noProof/>
                <w:webHidden/>
              </w:rPr>
            </w:r>
            <w:r w:rsidR="008B57FB">
              <w:rPr>
                <w:noProof/>
                <w:webHidden/>
              </w:rPr>
              <w:fldChar w:fldCharType="separate"/>
            </w:r>
            <w:r w:rsidR="00456C93">
              <w:rPr>
                <w:noProof/>
                <w:webHidden/>
              </w:rPr>
              <w:t>4</w:t>
            </w:r>
            <w:r w:rsidR="008B57FB">
              <w:rPr>
                <w:noProof/>
                <w:webHidden/>
              </w:rPr>
              <w:fldChar w:fldCharType="end"/>
            </w:r>
          </w:hyperlink>
        </w:p>
        <w:p w14:paraId="0D5B73E8" w14:textId="77777777" w:rsidR="008B57FB" w:rsidRDefault="005C7E24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61950937" w:history="1">
            <w:r w:rsidR="008B57FB" w:rsidRPr="008A4D8C">
              <w:rPr>
                <w:rStyle w:val="Hipercze"/>
                <w:noProof/>
              </w:rPr>
              <w:t>1.2.</w:t>
            </w:r>
            <w:r w:rsidR="008B57FB">
              <w:rPr>
                <w:noProof/>
              </w:rPr>
              <w:tab/>
            </w:r>
            <w:r w:rsidR="008B57FB" w:rsidRPr="008A4D8C">
              <w:rPr>
                <w:rStyle w:val="Hipercze"/>
                <w:noProof/>
              </w:rPr>
              <w:t>Zawartość przekazanego archiwum zip</w:t>
            </w:r>
            <w:r w:rsidR="008B57FB">
              <w:rPr>
                <w:noProof/>
                <w:webHidden/>
              </w:rPr>
              <w:tab/>
            </w:r>
            <w:r w:rsidR="008B57FB">
              <w:rPr>
                <w:noProof/>
                <w:webHidden/>
              </w:rPr>
              <w:fldChar w:fldCharType="begin"/>
            </w:r>
            <w:r w:rsidR="008B57FB">
              <w:rPr>
                <w:noProof/>
                <w:webHidden/>
              </w:rPr>
              <w:instrText xml:space="preserve"> PAGEREF _Toc61950937 \h </w:instrText>
            </w:r>
            <w:r w:rsidR="008B57FB">
              <w:rPr>
                <w:noProof/>
                <w:webHidden/>
              </w:rPr>
            </w:r>
            <w:r w:rsidR="008B57FB">
              <w:rPr>
                <w:noProof/>
                <w:webHidden/>
              </w:rPr>
              <w:fldChar w:fldCharType="separate"/>
            </w:r>
            <w:r w:rsidR="00456C93">
              <w:rPr>
                <w:noProof/>
                <w:webHidden/>
              </w:rPr>
              <w:t>4</w:t>
            </w:r>
            <w:r w:rsidR="008B57FB">
              <w:rPr>
                <w:noProof/>
                <w:webHidden/>
              </w:rPr>
              <w:fldChar w:fldCharType="end"/>
            </w:r>
          </w:hyperlink>
        </w:p>
        <w:p w14:paraId="087A4B59" w14:textId="77777777" w:rsidR="008B57FB" w:rsidRDefault="005C7E24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61950938" w:history="1">
            <w:r w:rsidR="008B57FB" w:rsidRPr="008A4D8C">
              <w:rPr>
                <w:rStyle w:val="Hipercze"/>
                <w:rFonts w:eastAsia="Times New Roman"/>
                <w:b/>
                <w:bCs/>
                <w:smallCaps/>
                <w:noProof/>
                <w:kern w:val="32"/>
              </w:rPr>
              <w:t>2.</w:t>
            </w:r>
            <w:r w:rsidR="008B57FB">
              <w:rPr>
                <w:rFonts w:eastAsiaTheme="minorEastAsia"/>
                <w:noProof/>
                <w:lang w:eastAsia="pl-PL"/>
              </w:rPr>
              <w:tab/>
            </w:r>
            <w:r w:rsidR="008B57FB" w:rsidRPr="008A4D8C">
              <w:rPr>
                <w:rStyle w:val="Hipercze"/>
                <w:rFonts w:eastAsia="Times New Roman"/>
                <w:b/>
                <w:bCs/>
                <w:smallCaps/>
                <w:noProof/>
                <w:kern w:val="32"/>
              </w:rPr>
              <w:t>Konfiguracja dodatkowa narzędzia SoapUI</w:t>
            </w:r>
            <w:r w:rsidR="008B57FB">
              <w:rPr>
                <w:noProof/>
                <w:webHidden/>
              </w:rPr>
              <w:tab/>
            </w:r>
            <w:r w:rsidR="008B57FB">
              <w:rPr>
                <w:noProof/>
                <w:webHidden/>
              </w:rPr>
              <w:fldChar w:fldCharType="begin"/>
            </w:r>
            <w:r w:rsidR="008B57FB">
              <w:rPr>
                <w:noProof/>
                <w:webHidden/>
              </w:rPr>
              <w:instrText xml:space="preserve"> PAGEREF _Toc61950938 \h </w:instrText>
            </w:r>
            <w:r w:rsidR="008B57FB">
              <w:rPr>
                <w:noProof/>
                <w:webHidden/>
              </w:rPr>
            </w:r>
            <w:r w:rsidR="008B57FB">
              <w:rPr>
                <w:noProof/>
                <w:webHidden/>
              </w:rPr>
              <w:fldChar w:fldCharType="separate"/>
            </w:r>
            <w:r w:rsidR="00456C93">
              <w:rPr>
                <w:noProof/>
                <w:webHidden/>
              </w:rPr>
              <w:t>5</w:t>
            </w:r>
            <w:r w:rsidR="008B57FB">
              <w:rPr>
                <w:noProof/>
                <w:webHidden/>
              </w:rPr>
              <w:fldChar w:fldCharType="end"/>
            </w:r>
          </w:hyperlink>
        </w:p>
        <w:p w14:paraId="56A9546C" w14:textId="77777777" w:rsidR="008B57FB" w:rsidRDefault="005C7E24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61950941" w:history="1">
            <w:r w:rsidR="008B57FB" w:rsidRPr="008A4D8C">
              <w:rPr>
                <w:rStyle w:val="Hipercze"/>
                <w:noProof/>
              </w:rPr>
              <w:t>2.1.</w:t>
            </w:r>
            <w:r w:rsidR="008B57FB">
              <w:rPr>
                <w:noProof/>
              </w:rPr>
              <w:tab/>
            </w:r>
            <w:r w:rsidR="008B57FB" w:rsidRPr="008A4D8C">
              <w:rPr>
                <w:rStyle w:val="Hipercze"/>
                <w:noProof/>
              </w:rPr>
              <w:t>Konfiguracja połączenia SSL:</w:t>
            </w:r>
            <w:r w:rsidR="008B57FB">
              <w:rPr>
                <w:noProof/>
                <w:webHidden/>
              </w:rPr>
              <w:tab/>
            </w:r>
            <w:r w:rsidR="008B57FB">
              <w:rPr>
                <w:noProof/>
                <w:webHidden/>
              </w:rPr>
              <w:fldChar w:fldCharType="begin"/>
            </w:r>
            <w:r w:rsidR="008B57FB">
              <w:rPr>
                <w:noProof/>
                <w:webHidden/>
              </w:rPr>
              <w:instrText xml:space="preserve"> PAGEREF _Toc61950941 \h </w:instrText>
            </w:r>
            <w:r w:rsidR="008B57FB">
              <w:rPr>
                <w:noProof/>
                <w:webHidden/>
              </w:rPr>
            </w:r>
            <w:r w:rsidR="008B57FB">
              <w:rPr>
                <w:noProof/>
                <w:webHidden/>
              </w:rPr>
              <w:fldChar w:fldCharType="separate"/>
            </w:r>
            <w:r w:rsidR="00456C93">
              <w:rPr>
                <w:noProof/>
                <w:webHidden/>
              </w:rPr>
              <w:t>5</w:t>
            </w:r>
            <w:r w:rsidR="008B57FB">
              <w:rPr>
                <w:noProof/>
                <w:webHidden/>
              </w:rPr>
              <w:fldChar w:fldCharType="end"/>
            </w:r>
          </w:hyperlink>
        </w:p>
        <w:p w14:paraId="39188AD4" w14:textId="77777777" w:rsidR="008B57FB" w:rsidRDefault="005C7E24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61950942" w:history="1">
            <w:r w:rsidR="008B57FB" w:rsidRPr="008A4D8C">
              <w:rPr>
                <w:rStyle w:val="Hipercze"/>
                <w:rFonts w:eastAsia="Times New Roman"/>
                <w:b/>
                <w:bCs/>
                <w:smallCaps/>
                <w:noProof/>
                <w:kern w:val="32"/>
              </w:rPr>
              <w:t>3.</w:t>
            </w:r>
            <w:r w:rsidR="008B57FB">
              <w:rPr>
                <w:rFonts w:eastAsiaTheme="minorEastAsia"/>
                <w:noProof/>
                <w:lang w:eastAsia="pl-PL"/>
              </w:rPr>
              <w:tab/>
            </w:r>
            <w:r w:rsidR="008B57FB" w:rsidRPr="008A4D8C">
              <w:rPr>
                <w:rStyle w:val="Hipercze"/>
                <w:rFonts w:eastAsia="Times New Roman"/>
                <w:b/>
                <w:bCs/>
                <w:smallCaps/>
                <w:noProof/>
                <w:kern w:val="32"/>
              </w:rPr>
              <w:t>Uruchomienie projektu SoapUI</w:t>
            </w:r>
            <w:r w:rsidR="008B57FB">
              <w:rPr>
                <w:noProof/>
                <w:webHidden/>
              </w:rPr>
              <w:tab/>
            </w:r>
            <w:r w:rsidR="008B57FB">
              <w:rPr>
                <w:noProof/>
                <w:webHidden/>
              </w:rPr>
              <w:fldChar w:fldCharType="begin"/>
            </w:r>
            <w:r w:rsidR="008B57FB">
              <w:rPr>
                <w:noProof/>
                <w:webHidden/>
              </w:rPr>
              <w:instrText xml:space="preserve"> PAGEREF _Toc61950942 \h </w:instrText>
            </w:r>
            <w:r w:rsidR="008B57FB">
              <w:rPr>
                <w:noProof/>
                <w:webHidden/>
              </w:rPr>
            </w:r>
            <w:r w:rsidR="008B57FB">
              <w:rPr>
                <w:noProof/>
                <w:webHidden/>
              </w:rPr>
              <w:fldChar w:fldCharType="separate"/>
            </w:r>
            <w:r w:rsidR="00456C93">
              <w:rPr>
                <w:noProof/>
                <w:webHidden/>
              </w:rPr>
              <w:t>6</w:t>
            </w:r>
            <w:r w:rsidR="008B57FB">
              <w:rPr>
                <w:noProof/>
                <w:webHidden/>
              </w:rPr>
              <w:fldChar w:fldCharType="end"/>
            </w:r>
          </w:hyperlink>
        </w:p>
        <w:p w14:paraId="7D92A773" w14:textId="77777777" w:rsidR="008B57FB" w:rsidRDefault="005C7E24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61950944" w:history="1">
            <w:r w:rsidR="008B57FB" w:rsidRPr="008A4D8C">
              <w:rPr>
                <w:rStyle w:val="Hipercze"/>
                <w:noProof/>
              </w:rPr>
              <w:t>3.1.</w:t>
            </w:r>
            <w:r w:rsidR="008B57FB">
              <w:rPr>
                <w:noProof/>
              </w:rPr>
              <w:tab/>
            </w:r>
            <w:r w:rsidR="008B57FB" w:rsidRPr="008A4D8C">
              <w:rPr>
                <w:rStyle w:val="Hipercze"/>
                <w:noProof/>
              </w:rPr>
              <w:t>Import projektu testów:</w:t>
            </w:r>
            <w:r w:rsidR="008B57FB">
              <w:rPr>
                <w:noProof/>
                <w:webHidden/>
              </w:rPr>
              <w:tab/>
            </w:r>
            <w:r w:rsidR="008B57FB">
              <w:rPr>
                <w:noProof/>
                <w:webHidden/>
              </w:rPr>
              <w:fldChar w:fldCharType="begin"/>
            </w:r>
            <w:r w:rsidR="008B57FB">
              <w:rPr>
                <w:noProof/>
                <w:webHidden/>
              </w:rPr>
              <w:instrText xml:space="preserve"> PAGEREF _Toc61950944 \h </w:instrText>
            </w:r>
            <w:r w:rsidR="008B57FB">
              <w:rPr>
                <w:noProof/>
                <w:webHidden/>
              </w:rPr>
            </w:r>
            <w:r w:rsidR="008B57FB">
              <w:rPr>
                <w:noProof/>
                <w:webHidden/>
              </w:rPr>
              <w:fldChar w:fldCharType="separate"/>
            </w:r>
            <w:r w:rsidR="00456C93">
              <w:rPr>
                <w:noProof/>
                <w:webHidden/>
              </w:rPr>
              <w:t>6</w:t>
            </w:r>
            <w:r w:rsidR="008B57FB">
              <w:rPr>
                <w:noProof/>
                <w:webHidden/>
              </w:rPr>
              <w:fldChar w:fldCharType="end"/>
            </w:r>
          </w:hyperlink>
        </w:p>
        <w:p w14:paraId="7E2EEF12" w14:textId="77777777" w:rsidR="008B57FB" w:rsidRDefault="005C7E24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61950945" w:history="1">
            <w:r w:rsidR="008B57FB" w:rsidRPr="008A4D8C">
              <w:rPr>
                <w:rStyle w:val="Hipercze"/>
                <w:noProof/>
              </w:rPr>
              <w:t>3.2.</w:t>
            </w:r>
            <w:r w:rsidR="008B57FB">
              <w:rPr>
                <w:noProof/>
              </w:rPr>
              <w:tab/>
            </w:r>
            <w:r w:rsidR="008B57FB" w:rsidRPr="008A4D8C">
              <w:rPr>
                <w:rStyle w:val="Hipercze"/>
                <w:noProof/>
              </w:rPr>
              <w:t>Konfiguracja projektu:</w:t>
            </w:r>
            <w:r w:rsidR="008B57FB">
              <w:rPr>
                <w:noProof/>
                <w:webHidden/>
              </w:rPr>
              <w:tab/>
            </w:r>
            <w:r w:rsidR="008B57FB">
              <w:rPr>
                <w:noProof/>
                <w:webHidden/>
              </w:rPr>
              <w:fldChar w:fldCharType="begin"/>
            </w:r>
            <w:r w:rsidR="008B57FB">
              <w:rPr>
                <w:noProof/>
                <w:webHidden/>
              </w:rPr>
              <w:instrText xml:space="preserve"> PAGEREF _Toc61950945 \h </w:instrText>
            </w:r>
            <w:r w:rsidR="008B57FB">
              <w:rPr>
                <w:noProof/>
                <w:webHidden/>
              </w:rPr>
            </w:r>
            <w:r w:rsidR="008B57FB">
              <w:rPr>
                <w:noProof/>
                <w:webHidden/>
              </w:rPr>
              <w:fldChar w:fldCharType="separate"/>
            </w:r>
            <w:r w:rsidR="00456C93">
              <w:rPr>
                <w:noProof/>
                <w:webHidden/>
              </w:rPr>
              <w:t>6</w:t>
            </w:r>
            <w:r w:rsidR="008B57FB">
              <w:rPr>
                <w:noProof/>
                <w:webHidden/>
              </w:rPr>
              <w:fldChar w:fldCharType="end"/>
            </w:r>
          </w:hyperlink>
        </w:p>
        <w:p w14:paraId="69966EF6" w14:textId="77777777" w:rsidR="008B57FB" w:rsidRDefault="005C7E24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61950946" w:history="1">
            <w:r w:rsidR="008B57FB" w:rsidRPr="008A4D8C">
              <w:rPr>
                <w:rStyle w:val="Hipercze"/>
                <w:noProof/>
              </w:rPr>
              <w:t>3.3.</w:t>
            </w:r>
            <w:r w:rsidR="008B57FB">
              <w:rPr>
                <w:noProof/>
              </w:rPr>
              <w:tab/>
            </w:r>
            <w:r w:rsidR="008B57FB" w:rsidRPr="008A4D8C">
              <w:rPr>
                <w:rStyle w:val="Hipercze"/>
                <w:noProof/>
              </w:rPr>
              <w:t>Uruchomienie testów:</w:t>
            </w:r>
            <w:r w:rsidR="008B57FB">
              <w:rPr>
                <w:noProof/>
                <w:webHidden/>
              </w:rPr>
              <w:tab/>
            </w:r>
            <w:r w:rsidR="008B57FB">
              <w:rPr>
                <w:noProof/>
                <w:webHidden/>
              </w:rPr>
              <w:fldChar w:fldCharType="begin"/>
            </w:r>
            <w:r w:rsidR="008B57FB">
              <w:rPr>
                <w:noProof/>
                <w:webHidden/>
              </w:rPr>
              <w:instrText xml:space="preserve"> PAGEREF _Toc61950946 \h </w:instrText>
            </w:r>
            <w:r w:rsidR="008B57FB">
              <w:rPr>
                <w:noProof/>
                <w:webHidden/>
              </w:rPr>
            </w:r>
            <w:r w:rsidR="008B57FB">
              <w:rPr>
                <w:noProof/>
                <w:webHidden/>
              </w:rPr>
              <w:fldChar w:fldCharType="separate"/>
            </w:r>
            <w:r w:rsidR="00456C93">
              <w:rPr>
                <w:noProof/>
                <w:webHidden/>
              </w:rPr>
              <w:t>6</w:t>
            </w:r>
            <w:r w:rsidR="008B57FB">
              <w:rPr>
                <w:noProof/>
                <w:webHidden/>
              </w:rPr>
              <w:fldChar w:fldCharType="end"/>
            </w:r>
          </w:hyperlink>
        </w:p>
        <w:p w14:paraId="4B2BC316" w14:textId="77777777" w:rsidR="00F72941" w:rsidRDefault="004D6481" w:rsidP="00F72941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68E7F629" w14:textId="77777777" w:rsidR="00216F59" w:rsidRDefault="00216F59" w:rsidP="00F72941"/>
    <w:p w14:paraId="25DB7490" w14:textId="77777777" w:rsidR="00F72941" w:rsidRDefault="00F72941" w:rsidP="00F72941"/>
    <w:p w14:paraId="6F1380D7" w14:textId="77777777" w:rsidR="00F72941" w:rsidRDefault="00F72941" w:rsidP="00F72941"/>
    <w:p w14:paraId="5A42B1B6" w14:textId="77777777" w:rsidR="00F72941" w:rsidRDefault="00F72941" w:rsidP="00F72941"/>
    <w:p w14:paraId="4BA88BD4" w14:textId="77777777" w:rsidR="00F72941" w:rsidRDefault="00F72941" w:rsidP="00F72941"/>
    <w:p w14:paraId="1C090F65" w14:textId="77777777" w:rsidR="00F72941" w:rsidRDefault="00F72941" w:rsidP="00F72941"/>
    <w:p w14:paraId="22A06531" w14:textId="77777777" w:rsidR="00F72941" w:rsidRDefault="00F72941" w:rsidP="00F72941"/>
    <w:p w14:paraId="7E56D7EC" w14:textId="77777777" w:rsidR="00F72941" w:rsidRDefault="00F72941" w:rsidP="00F72941"/>
    <w:p w14:paraId="64A671BE" w14:textId="77777777" w:rsidR="00F72941" w:rsidRDefault="00F72941" w:rsidP="00F72941"/>
    <w:p w14:paraId="60666D59" w14:textId="77777777" w:rsidR="00F72941" w:rsidRDefault="00F72941" w:rsidP="00F72941"/>
    <w:p w14:paraId="547DDBAD" w14:textId="77777777" w:rsidR="00F72941" w:rsidRDefault="00F72941" w:rsidP="00F72941"/>
    <w:p w14:paraId="7B616EB6" w14:textId="77777777" w:rsidR="00F72941" w:rsidRDefault="00F72941" w:rsidP="00F72941"/>
    <w:p w14:paraId="63E1276A" w14:textId="77777777" w:rsidR="00F72941" w:rsidRDefault="00F72941" w:rsidP="00F72941"/>
    <w:p w14:paraId="4FB1EB8B" w14:textId="77777777" w:rsidR="00F72941" w:rsidRDefault="00F72941" w:rsidP="00F72941"/>
    <w:p w14:paraId="77A60BC2" w14:textId="77777777" w:rsidR="00F72941" w:rsidRPr="00F72941" w:rsidRDefault="00F72941" w:rsidP="00F72941"/>
    <w:p w14:paraId="381E10A1" w14:textId="77777777" w:rsidR="00421895" w:rsidRPr="00F72941" w:rsidRDefault="00421895" w:rsidP="00F72941">
      <w:pPr>
        <w:pStyle w:val="Nagwek1"/>
        <w:keepLines w:val="0"/>
        <w:pageBreakBefore/>
        <w:numPr>
          <w:ilvl w:val="0"/>
          <w:numId w:val="26"/>
        </w:numPr>
        <w:tabs>
          <w:tab w:val="clear" w:pos="284"/>
        </w:tabs>
        <w:spacing w:after="120" w:line="288" w:lineRule="auto"/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</w:pPr>
      <w:bookmarkStart w:id="0" w:name="_Toc61950935"/>
      <w:r w:rsidRPr="00F72941"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  <w:lastRenderedPageBreak/>
        <w:t>Wstęp</w:t>
      </w:r>
      <w:bookmarkEnd w:id="0"/>
    </w:p>
    <w:p w14:paraId="7470D3C4" w14:textId="1159FE1B" w:rsidR="00421895" w:rsidRPr="00F72941" w:rsidRDefault="008C0A7C" w:rsidP="00421895">
      <w:r w:rsidRPr="00F72941">
        <w:t>W celu usprawnienia integracji</w:t>
      </w:r>
      <w:r w:rsidR="00390EDF" w:rsidRPr="00F72941">
        <w:t xml:space="preserve"> systemów zewnętrznych z Systemem</w:t>
      </w:r>
      <w:r w:rsidRPr="00F72941">
        <w:t xml:space="preserve"> </w:t>
      </w:r>
      <w:r w:rsidR="00E60FBF" w:rsidRPr="00F72941">
        <w:t>P1 w zakresie</w:t>
      </w:r>
      <w:r w:rsidR="00390EDF" w:rsidRPr="00F72941">
        <w:t xml:space="preserve"> </w:t>
      </w:r>
      <w:r w:rsidR="0080441F">
        <w:t>obsługi e-Rejestracji</w:t>
      </w:r>
      <w:r w:rsidR="00C05176">
        <w:t xml:space="preserve"> </w:t>
      </w:r>
      <w:r w:rsidRPr="00F72941">
        <w:t xml:space="preserve">został przygotowany projekt testów </w:t>
      </w:r>
      <w:proofErr w:type="spellStart"/>
      <w:r w:rsidRPr="00F72941">
        <w:t>SoapUI</w:t>
      </w:r>
      <w:proofErr w:type="spellEnd"/>
      <w:r w:rsidR="0080441F">
        <w:t>.</w:t>
      </w:r>
    </w:p>
    <w:p w14:paraId="2778F9E5" w14:textId="77777777" w:rsidR="007B625C" w:rsidRDefault="00216F59" w:rsidP="00131D6D">
      <w:pPr>
        <w:pStyle w:val="Nagwek2"/>
      </w:pPr>
      <w:bookmarkStart w:id="1" w:name="_Toc61950936"/>
      <w:r w:rsidRPr="00F72941">
        <w:t>Wymagania</w:t>
      </w:r>
      <w:bookmarkEnd w:id="1"/>
    </w:p>
    <w:p w14:paraId="67178B0C" w14:textId="77777777" w:rsidR="00216F59" w:rsidRDefault="00216F59" w:rsidP="003B3735">
      <w:r>
        <w:t xml:space="preserve">W celu uruchomienia przekazanego projektu </w:t>
      </w:r>
      <w:proofErr w:type="spellStart"/>
      <w:r>
        <w:t>SoapUI</w:t>
      </w:r>
      <w:proofErr w:type="spellEnd"/>
      <w:r>
        <w:t xml:space="preserve"> należy wykonać instalację i </w:t>
      </w:r>
      <w:r w:rsidR="004109F0">
        <w:t>konfigurację</w:t>
      </w:r>
      <w:r>
        <w:t xml:space="preserve"> następującego oprogramowania:</w:t>
      </w:r>
    </w:p>
    <w:p w14:paraId="0D3E48CB" w14:textId="77777777" w:rsidR="00216F59" w:rsidRDefault="00216F59" w:rsidP="00810EA9">
      <w:pPr>
        <w:pStyle w:val="Akapitzlist"/>
        <w:numPr>
          <w:ilvl w:val="0"/>
          <w:numId w:val="2"/>
        </w:numPr>
        <w:ind w:left="720"/>
      </w:pPr>
      <w:r>
        <w:t>JDK Oracle 1.8</w:t>
      </w:r>
    </w:p>
    <w:p w14:paraId="297B49C5" w14:textId="77777777" w:rsidR="009A50E9" w:rsidRDefault="00216F59" w:rsidP="00FF62E0">
      <w:pPr>
        <w:pStyle w:val="Akapitzlist"/>
        <w:numPr>
          <w:ilvl w:val="0"/>
          <w:numId w:val="2"/>
        </w:numPr>
        <w:ind w:left="720"/>
      </w:pPr>
      <w:proofErr w:type="spellStart"/>
      <w:r>
        <w:t>SoapUI</w:t>
      </w:r>
      <w:proofErr w:type="spellEnd"/>
      <w:r>
        <w:t xml:space="preserve"> w wersj</w:t>
      </w:r>
      <w:r w:rsidR="009A50E9">
        <w:t>i 5.5</w:t>
      </w:r>
      <w:r>
        <w:t>.0</w:t>
      </w:r>
      <w:r w:rsidR="009A50E9">
        <w:t xml:space="preserve"> </w:t>
      </w:r>
    </w:p>
    <w:p w14:paraId="79C9E2FB" w14:textId="77777777" w:rsidR="000F0C49" w:rsidRDefault="000F0C49" w:rsidP="00FF62E0">
      <w:pPr>
        <w:pStyle w:val="Akapitzlist"/>
        <w:numPr>
          <w:ilvl w:val="0"/>
          <w:numId w:val="2"/>
        </w:numPr>
        <w:ind w:left="720"/>
      </w:pPr>
      <w:r>
        <w:t>Klucze i</w:t>
      </w:r>
      <w:r w:rsidR="009A50E9">
        <w:t xml:space="preserve"> certyfikaty otrzymane od CEZ</w:t>
      </w:r>
      <w:r w:rsidR="00E07888">
        <w:t>:</w:t>
      </w:r>
    </w:p>
    <w:p w14:paraId="51159DE9" w14:textId="77777777" w:rsidR="00E07888" w:rsidRDefault="00E07888" w:rsidP="00E07888">
      <w:pPr>
        <w:pStyle w:val="Akapitzlist"/>
        <w:numPr>
          <w:ilvl w:val="1"/>
          <w:numId w:val="2"/>
        </w:numPr>
      </w:pPr>
      <w:r>
        <w:t>Do uwierzytelnienia danych</w:t>
      </w:r>
      <w:r w:rsidR="00C671E4">
        <w:t xml:space="preserve"> (</w:t>
      </w:r>
      <w:proofErr w:type="spellStart"/>
      <w:r w:rsidR="00144CBD">
        <w:t>wss</w:t>
      </w:r>
      <w:proofErr w:type="spellEnd"/>
      <w:r w:rsidR="00C671E4">
        <w:t>)</w:t>
      </w:r>
    </w:p>
    <w:p w14:paraId="4557CEAF" w14:textId="77777777" w:rsidR="006F78C8" w:rsidRPr="00A0521E" w:rsidRDefault="00E07888" w:rsidP="00A0521E">
      <w:pPr>
        <w:pStyle w:val="Akapitzlist"/>
        <w:numPr>
          <w:ilvl w:val="1"/>
          <w:numId w:val="2"/>
        </w:numPr>
      </w:pPr>
      <w:r>
        <w:t>Do uwierzytelnienia systemu</w:t>
      </w:r>
      <w:r w:rsidR="00144CBD">
        <w:t xml:space="preserve"> (</w:t>
      </w:r>
      <w:proofErr w:type="spellStart"/>
      <w:r w:rsidR="00144CBD">
        <w:t>tls</w:t>
      </w:r>
      <w:proofErr w:type="spellEnd"/>
      <w:r w:rsidR="00C671E4">
        <w:t>)</w:t>
      </w:r>
    </w:p>
    <w:p w14:paraId="54A0DDA6" w14:textId="77777777" w:rsidR="00730795" w:rsidRDefault="00730795" w:rsidP="00131D6D">
      <w:pPr>
        <w:pStyle w:val="Nagwek2"/>
      </w:pPr>
      <w:bookmarkStart w:id="2" w:name="_Toc61950937"/>
      <w:r>
        <w:t>Zawartość przekazanego archiwum zip</w:t>
      </w:r>
      <w:bookmarkEnd w:id="2"/>
    </w:p>
    <w:p w14:paraId="3A640D7C" w14:textId="77777777" w:rsidR="003B3735" w:rsidRPr="003B3735" w:rsidRDefault="003B3735" w:rsidP="003B3735">
      <w:r>
        <w:t>Archiwum obejmuje:</w:t>
      </w:r>
    </w:p>
    <w:p w14:paraId="2B662245" w14:textId="77777777" w:rsidR="00C23FF4" w:rsidRDefault="00730795" w:rsidP="002157CD">
      <w:pPr>
        <w:pStyle w:val="Akapitzlist"/>
        <w:numPr>
          <w:ilvl w:val="0"/>
          <w:numId w:val="22"/>
        </w:numPr>
        <w:jc w:val="both"/>
      </w:pPr>
      <w:r>
        <w:t>Niniejszy dokument</w:t>
      </w:r>
    </w:p>
    <w:p w14:paraId="083D6AD7" w14:textId="398E7607" w:rsidR="00730795" w:rsidRDefault="00086D09" w:rsidP="003351F2">
      <w:pPr>
        <w:pStyle w:val="Akapitzlist"/>
        <w:numPr>
          <w:ilvl w:val="0"/>
          <w:numId w:val="22"/>
        </w:numPr>
        <w:spacing w:after="0"/>
        <w:jc w:val="both"/>
      </w:pPr>
      <w:r w:rsidRPr="00086D09">
        <w:rPr>
          <w:i/>
        </w:rPr>
        <w:t>ObslugaRejestracjiWS-soapui-project.xml</w:t>
      </w:r>
      <w:r>
        <w:rPr>
          <w:i/>
        </w:rPr>
        <w:t xml:space="preserve"> - </w:t>
      </w:r>
      <w:r w:rsidR="00C23FF4">
        <w:t xml:space="preserve">Projekt </w:t>
      </w:r>
      <w:proofErr w:type="spellStart"/>
      <w:r w:rsidR="00C23FF4">
        <w:t>SoapUI</w:t>
      </w:r>
      <w:proofErr w:type="spellEnd"/>
    </w:p>
    <w:p w14:paraId="0B12DBD4" w14:textId="2F9F4EA2" w:rsidR="00730795" w:rsidRDefault="00730795" w:rsidP="002157CD">
      <w:pPr>
        <w:pStyle w:val="Akapitzlist"/>
        <w:numPr>
          <w:ilvl w:val="0"/>
          <w:numId w:val="22"/>
        </w:numPr>
        <w:jc w:val="both"/>
      </w:pPr>
      <w:r>
        <w:t xml:space="preserve">Katalog </w:t>
      </w:r>
      <w:proofErr w:type="spellStart"/>
      <w:r w:rsidR="00BA50E9" w:rsidRPr="00BA50E9">
        <w:rPr>
          <w:i/>
          <w:iCs/>
        </w:rPr>
        <w:t>keys</w:t>
      </w:r>
      <w:proofErr w:type="spellEnd"/>
      <w:r>
        <w:t xml:space="preserve"> – katalog na plik</w:t>
      </w:r>
      <w:r w:rsidR="00A0521E">
        <w:t>i</w:t>
      </w:r>
      <w:r>
        <w:t xml:space="preserve"> p12 z klucz</w:t>
      </w:r>
      <w:r w:rsidR="00A0521E">
        <w:t>a</w:t>
      </w:r>
      <w:r>
        <w:t>m</w:t>
      </w:r>
      <w:r w:rsidR="00A0521E">
        <w:t>i i certyfikatami</w:t>
      </w:r>
      <w:r>
        <w:t xml:space="preserve"> używanym</w:t>
      </w:r>
      <w:r w:rsidR="00A0521E">
        <w:t>i</w:t>
      </w:r>
      <w:r>
        <w:t xml:space="preserve"> </w:t>
      </w:r>
      <w:r w:rsidR="00A0521E">
        <w:t>do</w:t>
      </w:r>
      <w:r>
        <w:t xml:space="preserve"> WS-Security</w:t>
      </w:r>
      <w:r w:rsidR="00954B6C">
        <w:t xml:space="preserve"> i </w:t>
      </w:r>
      <w:r w:rsidR="00A0521E">
        <w:t>składania podpisu</w:t>
      </w:r>
    </w:p>
    <w:p w14:paraId="48E12EE1" w14:textId="1AAA4CBB" w:rsidR="00BA50E9" w:rsidRDefault="00BA50E9" w:rsidP="00BA50E9">
      <w:pPr>
        <w:pStyle w:val="Akapitzlist"/>
        <w:numPr>
          <w:ilvl w:val="0"/>
          <w:numId w:val="22"/>
        </w:numPr>
        <w:spacing w:line="256" w:lineRule="auto"/>
      </w:pPr>
      <w:r>
        <w:t xml:space="preserve">Katalogi  </w:t>
      </w:r>
      <w:proofErr w:type="spellStart"/>
      <w:r>
        <w:rPr>
          <w:i/>
        </w:rPr>
        <w:t>wsdl</w:t>
      </w:r>
      <w:proofErr w:type="spellEnd"/>
      <w:r>
        <w:rPr>
          <w:i/>
        </w:rPr>
        <w:t xml:space="preserve">  </w:t>
      </w:r>
      <w:r>
        <w:t>– pliki niezbędne do uruchomienia projektu.</w:t>
      </w:r>
    </w:p>
    <w:p w14:paraId="0D987C50" w14:textId="77777777" w:rsidR="00BA50E9" w:rsidRDefault="00BA50E9" w:rsidP="00BA50E9">
      <w:pPr>
        <w:pStyle w:val="Akapitzlist"/>
        <w:jc w:val="both"/>
      </w:pPr>
    </w:p>
    <w:p w14:paraId="198DFC2D" w14:textId="157F4CE8" w:rsidR="00730795" w:rsidRPr="00730795" w:rsidRDefault="00730795" w:rsidP="003B3735">
      <w:r>
        <w:t xml:space="preserve">Plik zip należy rozpakować. W katalogu </w:t>
      </w:r>
      <w:proofErr w:type="spellStart"/>
      <w:r w:rsidR="00BA50E9">
        <w:rPr>
          <w:i/>
        </w:rPr>
        <w:t>keys</w:t>
      </w:r>
      <w:proofErr w:type="spellEnd"/>
      <w:r>
        <w:t xml:space="preserve"> na</w:t>
      </w:r>
      <w:r w:rsidR="003351F2">
        <w:t>leży umieścić otrzymany od CEZ</w:t>
      </w:r>
      <w:r>
        <w:t xml:space="preserve"> plik p12 z kluczami i certyfikatami do WS-Security.</w:t>
      </w:r>
    </w:p>
    <w:p w14:paraId="771011E7" w14:textId="77777777" w:rsidR="00216F59" w:rsidRPr="00F72941" w:rsidRDefault="00216F59" w:rsidP="00F72941">
      <w:pPr>
        <w:pStyle w:val="Nagwek1"/>
        <w:keepLines w:val="0"/>
        <w:pageBreakBefore/>
        <w:numPr>
          <w:ilvl w:val="0"/>
          <w:numId w:val="26"/>
        </w:numPr>
        <w:tabs>
          <w:tab w:val="clear" w:pos="284"/>
        </w:tabs>
        <w:spacing w:after="120" w:line="288" w:lineRule="auto"/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</w:pPr>
      <w:bookmarkStart w:id="3" w:name="_Toc61950938"/>
      <w:r w:rsidRPr="00F72941"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  <w:lastRenderedPageBreak/>
        <w:t xml:space="preserve">Konfiguracja dodatkowa narzędzia </w:t>
      </w:r>
      <w:proofErr w:type="spellStart"/>
      <w:r w:rsidRPr="00F72941"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  <w:t>SoapUI</w:t>
      </w:r>
      <w:bookmarkEnd w:id="3"/>
      <w:proofErr w:type="spellEnd"/>
    </w:p>
    <w:p w14:paraId="3E8BB6AA" w14:textId="77777777" w:rsidR="00F72941" w:rsidRPr="00F72941" w:rsidRDefault="00F72941" w:rsidP="00F72941">
      <w:pPr>
        <w:pStyle w:val="Akapitzlist"/>
        <w:keepNext/>
        <w:keepLines/>
        <w:numPr>
          <w:ilvl w:val="0"/>
          <w:numId w:val="31"/>
        </w:numPr>
        <w:tabs>
          <w:tab w:val="left" w:pos="284"/>
        </w:tabs>
        <w:spacing w:before="240" w:after="0"/>
        <w:contextualSpacing w:val="0"/>
        <w:outlineLvl w:val="0"/>
        <w:rPr>
          <w:rFonts w:asciiTheme="majorHAnsi" w:eastAsiaTheme="majorEastAsia" w:hAnsiTheme="majorHAnsi" w:cstheme="majorBidi"/>
          <w:vanish/>
          <w:color w:val="2E74B5" w:themeColor="accent1" w:themeShade="BF"/>
          <w:sz w:val="32"/>
          <w:szCs w:val="32"/>
        </w:rPr>
      </w:pPr>
      <w:bookmarkStart w:id="4" w:name="_Toc61950939"/>
      <w:bookmarkEnd w:id="4"/>
    </w:p>
    <w:p w14:paraId="10EB7964" w14:textId="77777777" w:rsidR="00F72941" w:rsidRPr="00F72941" w:rsidRDefault="00F72941" w:rsidP="00F72941">
      <w:pPr>
        <w:pStyle w:val="Akapitzlist"/>
        <w:keepNext/>
        <w:keepLines/>
        <w:numPr>
          <w:ilvl w:val="0"/>
          <w:numId w:val="31"/>
        </w:numPr>
        <w:tabs>
          <w:tab w:val="left" w:pos="284"/>
        </w:tabs>
        <w:spacing w:before="240" w:after="0"/>
        <w:contextualSpacing w:val="0"/>
        <w:outlineLvl w:val="0"/>
        <w:rPr>
          <w:rFonts w:asciiTheme="majorHAnsi" w:eastAsiaTheme="majorEastAsia" w:hAnsiTheme="majorHAnsi" w:cstheme="majorBidi"/>
          <w:vanish/>
          <w:color w:val="2E74B5" w:themeColor="accent1" w:themeShade="BF"/>
          <w:sz w:val="32"/>
          <w:szCs w:val="32"/>
        </w:rPr>
      </w:pPr>
      <w:bookmarkStart w:id="5" w:name="_Toc61950940"/>
      <w:bookmarkEnd w:id="5"/>
    </w:p>
    <w:p w14:paraId="349CBECE" w14:textId="77777777" w:rsidR="002405F9" w:rsidRDefault="00810EA9" w:rsidP="00131D6D">
      <w:pPr>
        <w:pStyle w:val="Nagwek2"/>
      </w:pPr>
      <w:bookmarkStart w:id="6" w:name="_Toc61950941"/>
      <w:r>
        <w:t>Konfiguracja połączenia SSL</w:t>
      </w:r>
      <w:r w:rsidR="003B3735">
        <w:t>:</w:t>
      </w:r>
      <w:bookmarkEnd w:id="6"/>
    </w:p>
    <w:p w14:paraId="7C50B7A1" w14:textId="77777777" w:rsidR="00810EA9" w:rsidRPr="00810EA9" w:rsidRDefault="00810EA9" w:rsidP="003B3735">
      <w:pPr>
        <w:pStyle w:val="Akapitzlist"/>
        <w:numPr>
          <w:ilvl w:val="0"/>
          <w:numId w:val="18"/>
        </w:numPr>
      </w:pPr>
      <w:r>
        <w:t xml:space="preserve">W menu </w:t>
      </w:r>
      <w:r w:rsidR="005227BE" w:rsidRPr="008B57FB">
        <w:rPr>
          <w:i/>
        </w:rPr>
        <w:t>File</w:t>
      </w:r>
      <w:r w:rsidR="005227BE">
        <w:t xml:space="preserve"> </w:t>
      </w:r>
      <w:proofErr w:type="spellStart"/>
      <w:r>
        <w:t>SoapUI</w:t>
      </w:r>
      <w:proofErr w:type="spellEnd"/>
      <w:r>
        <w:t xml:space="preserve"> należy wybrać </w:t>
      </w:r>
      <w:proofErr w:type="spellStart"/>
      <w:r w:rsidRPr="008B57FB">
        <w:rPr>
          <w:i/>
        </w:rPr>
        <w:t>Preferences</w:t>
      </w:r>
      <w:proofErr w:type="spellEnd"/>
    </w:p>
    <w:p w14:paraId="3FA190AD" w14:textId="77777777" w:rsidR="00810EA9" w:rsidRPr="00810EA9" w:rsidRDefault="00810EA9" w:rsidP="003B3735">
      <w:pPr>
        <w:pStyle w:val="Akapitzlist"/>
        <w:numPr>
          <w:ilvl w:val="0"/>
          <w:numId w:val="18"/>
        </w:numPr>
      </w:pPr>
      <w:r>
        <w:t xml:space="preserve">W oknie </w:t>
      </w:r>
      <w:proofErr w:type="spellStart"/>
      <w:r w:rsidRPr="008B57FB">
        <w:rPr>
          <w:i/>
        </w:rPr>
        <w:t>Preferences</w:t>
      </w:r>
      <w:proofErr w:type="spellEnd"/>
      <w:r w:rsidR="008B57FB">
        <w:t xml:space="preserve"> należy wybrać</w:t>
      </w:r>
      <w:r>
        <w:t xml:space="preserve"> zakładkę </w:t>
      </w:r>
      <w:r w:rsidRPr="008B57FB">
        <w:rPr>
          <w:i/>
        </w:rPr>
        <w:t xml:space="preserve">SSL </w:t>
      </w:r>
      <w:proofErr w:type="spellStart"/>
      <w:r w:rsidRPr="008B57FB">
        <w:rPr>
          <w:i/>
        </w:rPr>
        <w:t>Settings</w:t>
      </w:r>
      <w:proofErr w:type="spellEnd"/>
    </w:p>
    <w:p w14:paraId="343819FC" w14:textId="77777777" w:rsidR="00810EA9" w:rsidRDefault="00810EA9" w:rsidP="003B3735">
      <w:pPr>
        <w:pStyle w:val="Akapitzlist"/>
        <w:numPr>
          <w:ilvl w:val="0"/>
          <w:numId w:val="18"/>
        </w:numPr>
      </w:pPr>
      <w:r>
        <w:t xml:space="preserve">W polu </w:t>
      </w:r>
      <w:proofErr w:type="spellStart"/>
      <w:r w:rsidRPr="008B57FB">
        <w:rPr>
          <w:i/>
        </w:rPr>
        <w:t>KeySto</w:t>
      </w:r>
      <w:r w:rsidR="003351F2" w:rsidRPr="008B57FB">
        <w:rPr>
          <w:i/>
        </w:rPr>
        <w:t>re</w:t>
      </w:r>
      <w:proofErr w:type="spellEnd"/>
      <w:r w:rsidR="003351F2">
        <w:t xml:space="preserve"> </w:t>
      </w:r>
      <w:r w:rsidR="008B57FB">
        <w:t>należy wskazać</w:t>
      </w:r>
      <w:r w:rsidR="003351F2">
        <w:t xml:space="preserve"> otrzymany od CEZ</w:t>
      </w:r>
      <w:r>
        <w:t xml:space="preserve"> plik z kluczami i certyfikatami do połączenia TLS</w:t>
      </w:r>
    </w:p>
    <w:p w14:paraId="6749A9EB" w14:textId="77777777" w:rsidR="008B57FB" w:rsidRDefault="00810EA9" w:rsidP="008B57FB">
      <w:pPr>
        <w:pStyle w:val="Akapitzlist"/>
        <w:numPr>
          <w:ilvl w:val="0"/>
          <w:numId w:val="18"/>
        </w:numPr>
      </w:pPr>
      <w:r>
        <w:t xml:space="preserve">W polu </w:t>
      </w:r>
      <w:proofErr w:type="spellStart"/>
      <w:r w:rsidRPr="008B57FB">
        <w:rPr>
          <w:i/>
        </w:rPr>
        <w:t>KeyStor</w:t>
      </w:r>
      <w:r w:rsidR="00D44BFF" w:rsidRPr="008B57FB">
        <w:rPr>
          <w:i/>
        </w:rPr>
        <w:t>e</w:t>
      </w:r>
      <w:proofErr w:type="spellEnd"/>
      <w:r w:rsidRPr="008B57FB">
        <w:rPr>
          <w:i/>
        </w:rPr>
        <w:t xml:space="preserve"> </w:t>
      </w:r>
      <w:proofErr w:type="spellStart"/>
      <w:r w:rsidRPr="008B57FB">
        <w:rPr>
          <w:i/>
        </w:rPr>
        <w:t>Password</w:t>
      </w:r>
      <w:proofErr w:type="spellEnd"/>
      <w:r w:rsidR="008B57FB">
        <w:t xml:space="preserve"> należy wprowadzić</w:t>
      </w:r>
      <w:r>
        <w:t xml:space="preserve"> hasło do pliku </w:t>
      </w:r>
      <w:r w:rsidR="004D6481">
        <w:t>.</w:t>
      </w:r>
      <w:r>
        <w:t>p12</w:t>
      </w:r>
    </w:p>
    <w:p w14:paraId="10088041" w14:textId="77777777" w:rsidR="00D44BFF" w:rsidRPr="00131D6D" w:rsidRDefault="008B57FB" w:rsidP="008B57FB">
      <w:pPr>
        <w:pStyle w:val="Akapitzlist"/>
        <w:numPr>
          <w:ilvl w:val="0"/>
          <w:numId w:val="18"/>
        </w:numPr>
        <w:rPr>
          <w:lang w:val="en-US"/>
        </w:rPr>
      </w:pPr>
      <w:proofErr w:type="spellStart"/>
      <w:r w:rsidRPr="00131D6D">
        <w:rPr>
          <w:lang w:val="en-US"/>
        </w:rPr>
        <w:t>Należy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zaznaczyć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opcję</w:t>
      </w:r>
      <w:proofErr w:type="spellEnd"/>
      <w:r w:rsidR="00D44BFF" w:rsidRPr="008B57FB">
        <w:rPr>
          <w:lang w:val="en-US"/>
        </w:rPr>
        <w:t xml:space="preserve"> </w:t>
      </w:r>
      <w:r w:rsidR="00104E78" w:rsidRPr="008B57FB">
        <w:rPr>
          <w:i/>
          <w:lang w:val="en-US"/>
        </w:rPr>
        <w:t>requires client authentication</w:t>
      </w:r>
      <w:r w:rsidR="00104E78" w:rsidRPr="008B57FB">
        <w:rPr>
          <w:lang w:val="en-US"/>
        </w:rPr>
        <w:t xml:space="preserve"> w </w:t>
      </w:r>
      <w:proofErr w:type="spellStart"/>
      <w:r w:rsidR="00104E78" w:rsidRPr="008B57FB">
        <w:rPr>
          <w:lang w:val="en-US"/>
        </w:rPr>
        <w:t>polu</w:t>
      </w:r>
      <w:proofErr w:type="spellEnd"/>
      <w:r w:rsidR="00104E78" w:rsidRPr="008B57FB">
        <w:rPr>
          <w:lang w:val="en-US"/>
        </w:rPr>
        <w:t xml:space="preserve"> </w:t>
      </w:r>
      <w:r w:rsidR="00D44BFF" w:rsidRPr="008B57FB">
        <w:rPr>
          <w:i/>
          <w:lang w:val="en-US"/>
        </w:rPr>
        <w:t>Client Authentication</w:t>
      </w:r>
    </w:p>
    <w:p w14:paraId="312CF5F6" w14:textId="77777777" w:rsidR="00810EA9" w:rsidRDefault="008B57FB" w:rsidP="003B3735">
      <w:pPr>
        <w:pStyle w:val="Akapitzlist"/>
        <w:numPr>
          <w:ilvl w:val="0"/>
          <w:numId w:val="18"/>
        </w:numPr>
      </w:pPr>
      <w:r>
        <w:t xml:space="preserve">Należy zatwierdzić przyciskiem </w:t>
      </w:r>
      <w:r w:rsidRPr="008B57FB">
        <w:rPr>
          <w:i/>
        </w:rPr>
        <w:t>OK</w:t>
      </w:r>
    </w:p>
    <w:p w14:paraId="24E4A8A0" w14:textId="77777777" w:rsidR="00216F59" w:rsidRPr="008B57FB" w:rsidRDefault="00216F59" w:rsidP="008B57FB">
      <w:pPr>
        <w:pStyle w:val="Nagwek1"/>
        <w:keepLines w:val="0"/>
        <w:pageBreakBefore/>
        <w:numPr>
          <w:ilvl w:val="0"/>
          <w:numId w:val="26"/>
        </w:numPr>
        <w:tabs>
          <w:tab w:val="clear" w:pos="284"/>
        </w:tabs>
        <w:spacing w:after="120" w:line="288" w:lineRule="auto"/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</w:pPr>
      <w:bookmarkStart w:id="7" w:name="_Toc61950942"/>
      <w:r w:rsidRPr="008B57FB"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  <w:lastRenderedPageBreak/>
        <w:t xml:space="preserve">Uruchomienie projektu </w:t>
      </w:r>
      <w:proofErr w:type="spellStart"/>
      <w:r w:rsidRPr="008B57FB"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  <w:t>SoapUI</w:t>
      </w:r>
      <w:bookmarkEnd w:id="7"/>
      <w:proofErr w:type="spellEnd"/>
    </w:p>
    <w:p w14:paraId="7325B5D3" w14:textId="77777777" w:rsidR="008B57FB" w:rsidRPr="008B57FB" w:rsidRDefault="008B57FB" w:rsidP="008B57FB">
      <w:pPr>
        <w:pStyle w:val="Akapitzlist"/>
        <w:keepNext/>
        <w:keepLines/>
        <w:numPr>
          <w:ilvl w:val="0"/>
          <w:numId w:val="31"/>
        </w:numPr>
        <w:tabs>
          <w:tab w:val="left" w:pos="284"/>
        </w:tabs>
        <w:spacing w:before="240" w:after="0"/>
        <w:contextualSpacing w:val="0"/>
        <w:outlineLvl w:val="0"/>
        <w:rPr>
          <w:rFonts w:asciiTheme="majorHAnsi" w:eastAsiaTheme="majorEastAsia" w:hAnsiTheme="majorHAnsi" w:cstheme="majorBidi"/>
          <w:vanish/>
          <w:color w:val="2E74B5" w:themeColor="accent1" w:themeShade="BF"/>
          <w:sz w:val="32"/>
          <w:szCs w:val="32"/>
        </w:rPr>
      </w:pPr>
      <w:bookmarkStart w:id="8" w:name="_Toc61950943"/>
      <w:bookmarkEnd w:id="8"/>
    </w:p>
    <w:p w14:paraId="08BD463C" w14:textId="77777777" w:rsidR="003B3735" w:rsidRPr="003B3735" w:rsidRDefault="00DF32E9" w:rsidP="00131D6D">
      <w:pPr>
        <w:pStyle w:val="Nagwek2"/>
      </w:pPr>
      <w:bookmarkStart w:id="9" w:name="_Toc61950944"/>
      <w:r>
        <w:t>Import projektu</w:t>
      </w:r>
      <w:r w:rsidR="003B3735">
        <w:t xml:space="preserve"> testów:</w:t>
      </w:r>
      <w:bookmarkEnd w:id="9"/>
    </w:p>
    <w:p w14:paraId="603C1288" w14:textId="77777777" w:rsidR="00216F59" w:rsidRDefault="008B57FB" w:rsidP="003B3735">
      <w:pPr>
        <w:pStyle w:val="Akapitzlist"/>
        <w:numPr>
          <w:ilvl w:val="0"/>
          <w:numId w:val="19"/>
        </w:numPr>
      </w:pPr>
      <w:r>
        <w:t>Należy uruchomić</w:t>
      </w:r>
      <w:r w:rsidR="00DF32E9">
        <w:t xml:space="preserve"> narzędzie </w:t>
      </w:r>
      <w:proofErr w:type="spellStart"/>
      <w:r w:rsidR="00DF32E9">
        <w:t>SoapUI</w:t>
      </w:r>
      <w:proofErr w:type="spellEnd"/>
    </w:p>
    <w:p w14:paraId="7B9FE815" w14:textId="254ECFB1" w:rsidR="00DF32E9" w:rsidRDefault="00216F59" w:rsidP="003351F2">
      <w:pPr>
        <w:pStyle w:val="Akapitzlist"/>
        <w:numPr>
          <w:ilvl w:val="0"/>
          <w:numId w:val="19"/>
        </w:numPr>
      </w:pPr>
      <w:r>
        <w:t>Z men</w:t>
      </w:r>
      <w:r w:rsidR="00103281">
        <w:t>u</w:t>
      </w:r>
      <w:r>
        <w:t xml:space="preserve"> </w:t>
      </w:r>
      <w:r w:rsidRPr="008B57FB">
        <w:rPr>
          <w:i/>
        </w:rPr>
        <w:t>File</w:t>
      </w:r>
      <w:r w:rsidR="008B57FB">
        <w:t xml:space="preserve"> należy wybrać</w:t>
      </w:r>
      <w:r>
        <w:t xml:space="preserve"> opcję </w:t>
      </w:r>
      <w:r w:rsidRPr="008B57FB">
        <w:rPr>
          <w:i/>
        </w:rPr>
        <w:t>Import Project</w:t>
      </w:r>
      <w:r w:rsidR="008B57FB">
        <w:t xml:space="preserve"> i wskazać</w:t>
      </w:r>
      <w:r w:rsidR="002157CD">
        <w:t xml:space="preserve"> plik</w:t>
      </w:r>
      <w:r w:rsidR="00C05176" w:rsidRPr="00C05176">
        <w:rPr>
          <w:i/>
        </w:rPr>
        <w:t xml:space="preserve"> </w:t>
      </w:r>
      <w:r w:rsidR="00086D09" w:rsidRPr="00086D09">
        <w:rPr>
          <w:i/>
        </w:rPr>
        <w:t>ObslugaRejestracjiWS-soapui-project.xml</w:t>
      </w:r>
    </w:p>
    <w:p w14:paraId="4097776C" w14:textId="77777777" w:rsidR="00DF32E9" w:rsidRDefault="00DF32E9" w:rsidP="00131D6D">
      <w:pPr>
        <w:pStyle w:val="Nagwek2"/>
      </w:pPr>
      <w:bookmarkStart w:id="10" w:name="_Toc61950945"/>
      <w:r>
        <w:t>Konfiguracja projektu:</w:t>
      </w:r>
      <w:bookmarkEnd w:id="10"/>
    </w:p>
    <w:p w14:paraId="0DCD4593" w14:textId="77777777" w:rsidR="00103281" w:rsidRDefault="008B57FB" w:rsidP="00DF32E9">
      <w:pPr>
        <w:pStyle w:val="Akapitzlist"/>
        <w:numPr>
          <w:ilvl w:val="0"/>
          <w:numId w:val="20"/>
        </w:numPr>
      </w:pPr>
      <w:r>
        <w:t>Należy kliknąć</w:t>
      </w:r>
      <w:r w:rsidR="004627D4" w:rsidRPr="00B76AED">
        <w:t xml:space="preserve"> 2x</w:t>
      </w:r>
      <w:r>
        <w:t xml:space="preserve"> (dwa razy)</w:t>
      </w:r>
      <w:r w:rsidR="004627D4" w:rsidRPr="00B76AED">
        <w:t xml:space="preserve"> w zaimportowany projekt </w:t>
      </w:r>
      <w:proofErr w:type="spellStart"/>
      <w:r w:rsidR="004627D4" w:rsidRPr="00B76AED">
        <w:t>SoapUI</w:t>
      </w:r>
      <w:proofErr w:type="spellEnd"/>
    </w:p>
    <w:p w14:paraId="16F2DBFE" w14:textId="77777777" w:rsidR="00456BF3" w:rsidRPr="00B76AED" w:rsidRDefault="00456BF3" w:rsidP="00456BF3">
      <w:pPr>
        <w:pStyle w:val="Akapitzlist"/>
        <w:numPr>
          <w:ilvl w:val="0"/>
          <w:numId w:val="20"/>
        </w:numPr>
      </w:pPr>
      <w:r w:rsidRPr="00B76AED">
        <w:t>W uruchomionym oknie konfiguracji projektu</w:t>
      </w:r>
      <w:r w:rsidR="008B57FB">
        <w:t xml:space="preserve"> należy</w:t>
      </w:r>
      <w:r w:rsidRPr="00B76AED">
        <w:t xml:space="preserve"> </w:t>
      </w:r>
      <w:r w:rsidR="008B57FB">
        <w:t>wybrać</w:t>
      </w:r>
      <w:r w:rsidRPr="00B76AED">
        <w:t xml:space="preserve"> zakładkę </w:t>
      </w:r>
      <w:proofErr w:type="spellStart"/>
      <w:r w:rsidRPr="008B57FB">
        <w:rPr>
          <w:i/>
        </w:rPr>
        <w:t>Overview</w:t>
      </w:r>
      <w:proofErr w:type="spellEnd"/>
      <w:r w:rsidR="008B57FB">
        <w:t>,</w:t>
      </w:r>
      <w:r w:rsidRPr="00DF32E9">
        <w:t xml:space="preserve"> </w:t>
      </w:r>
      <w:r w:rsidRPr="00B76AED">
        <w:t xml:space="preserve">a następnie zakładkę </w:t>
      </w:r>
      <w:proofErr w:type="spellStart"/>
      <w:r w:rsidRPr="008B57FB">
        <w:rPr>
          <w:i/>
        </w:rPr>
        <w:t>Properties</w:t>
      </w:r>
      <w:proofErr w:type="spellEnd"/>
      <w:r>
        <w:t>, która umieszczona jest w dolnym pasku otwartego okna</w:t>
      </w:r>
    </w:p>
    <w:p w14:paraId="7DEE4C9A" w14:textId="09A25658" w:rsidR="00456BF3" w:rsidRDefault="00456BF3" w:rsidP="00DF32E9">
      <w:pPr>
        <w:pStyle w:val="Akapitzlist"/>
        <w:numPr>
          <w:ilvl w:val="0"/>
          <w:numId w:val="20"/>
        </w:numPr>
      </w:pPr>
      <w:r>
        <w:t xml:space="preserve">W zakładce </w:t>
      </w:r>
      <w:proofErr w:type="spellStart"/>
      <w:r w:rsidRPr="008B57FB">
        <w:rPr>
          <w:i/>
        </w:rPr>
        <w:t>Properites</w:t>
      </w:r>
      <w:proofErr w:type="spellEnd"/>
      <w:r>
        <w:t xml:space="preserve"> należy uzupełnić zmienne:</w:t>
      </w:r>
    </w:p>
    <w:p w14:paraId="33D72771" w14:textId="674DC807" w:rsidR="00350761" w:rsidRDefault="00350761" w:rsidP="00350761">
      <w:pPr>
        <w:pStyle w:val="Akapitzlist"/>
        <w:numPr>
          <w:ilvl w:val="1"/>
          <w:numId w:val="20"/>
        </w:numPr>
      </w:pPr>
      <w:proofErr w:type="spellStart"/>
      <w:r w:rsidRPr="00A51842">
        <w:rPr>
          <w:i/>
          <w:iCs/>
        </w:rPr>
        <w:t>ServiceAddress</w:t>
      </w:r>
      <w:proofErr w:type="spellEnd"/>
      <w:r w:rsidRPr="00A51842">
        <w:t xml:space="preserve"> – </w:t>
      </w:r>
      <w:hyperlink r:id="rId8" w:history="1">
        <w:r w:rsidR="00CA3957">
          <w:rPr>
            <w:rStyle w:val="Hipercze"/>
          </w:rPr>
          <w:t>https://isus.ezdrowie.gov.pl/services/ObslugaRejestracjiWS</w:t>
        </w:r>
      </w:hyperlink>
      <w:r w:rsidR="00CA3957">
        <w:t xml:space="preserve"> </w:t>
      </w:r>
      <w:r w:rsidR="00A51842" w:rsidRPr="00A51842">
        <w:t>– adres środowiska dla</w:t>
      </w:r>
      <w:r w:rsidR="00A51842">
        <w:t xml:space="preserve"> integratorów,</w:t>
      </w:r>
    </w:p>
    <w:p w14:paraId="29A25385" w14:textId="77777777" w:rsidR="00A51842" w:rsidRDefault="00A51842" w:rsidP="00A51842">
      <w:pPr>
        <w:pStyle w:val="Akapitzlist"/>
        <w:ind w:left="1440"/>
      </w:pPr>
    </w:p>
    <w:p w14:paraId="5F1C3DAC" w14:textId="634293A0" w:rsidR="00A51842" w:rsidRPr="00A51842" w:rsidRDefault="00A51842" w:rsidP="00A51842">
      <w:pPr>
        <w:pStyle w:val="Akapitzlist"/>
        <w:ind w:left="1440"/>
        <w:rPr>
          <w:b/>
          <w:bCs/>
        </w:rPr>
      </w:pPr>
      <w:r w:rsidRPr="00A51842">
        <w:rPr>
          <w:b/>
          <w:bCs/>
        </w:rPr>
        <w:t>Dane dotyczące M</w:t>
      </w:r>
      <w:r>
        <w:rPr>
          <w:b/>
          <w:bCs/>
        </w:rPr>
        <w:t xml:space="preserve">iejsca </w:t>
      </w:r>
      <w:r w:rsidRPr="00A51842">
        <w:rPr>
          <w:b/>
          <w:bCs/>
        </w:rPr>
        <w:t>U</w:t>
      </w:r>
      <w:r>
        <w:rPr>
          <w:b/>
          <w:bCs/>
        </w:rPr>
        <w:t xml:space="preserve">dzielania </w:t>
      </w:r>
      <w:r w:rsidRPr="00A51842">
        <w:rPr>
          <w:b/>
          <w:bCs/>
        </w:rPr>
        <w:t>Ś</w:t>
      </w:r>
      <w:r>
        <w:rPr>
          <w:b/>
          <w:bCs/>
        </w:rPr>
        <w:t>wiadczeń</w:t>
      </w:r>
      <w:r w:rsidRPr="00A51842">
        <w:rPr>
          <w:b/>
          <w:bCs/>
        </w:rPr>
        <w:t>:</w:t>
      </w:r>
    </w:p>
    <w:p w14:paraId="4F43CD39" w14:textId="35B06221" w:rsidR="00086D09" w:rsidRPr="00086D09" w:rsidRDefault="00086D09" w:rsidP="0087702D">
      <w:pPr>
        <w:pStyle w:val="Akapitzlist"/>
        <w:numPr>
          <w:ilvl w:val="0"/>
          <w:numId w:val="38"/>
        </w:numPr>
      </w:pPr>
      <w:proofErr w:type="spellStart"/>
      <w:r w:rsidRPr="000A4D5B">
        <w:rPr>
          <w:i/>
          <w:iCs/>
        </w:rPr>
        <w:t>idPodmiotuOidExt</w:t>
      </w:r>
      <w:proofErr w:type="spellEnd"/>
      <w:r>
        <w:t xml:space="preserve"> – nr księgi rejestrowej podmiotu,</w:t>
      </w:r>
    </w:p>
    <w:p w14:paraId="5E25C094" w14:textId="571B5553" w:rsidR="00086D09" w:rsidRDefault="00086D09" w:rsidP="0087702D">
      <w:pPr>
        <w:pStyle w:val="Akapitzlist"/>
        <w:numPr>
          <w:ilvl w:val="0"/>
          <w:numId w:val="38"/>
        </w:numPr>
        <w:rPr>
          <w:lang w:val="en-US"/>
        </w:rPr>
      </w:pPr>
      <w:proofErr w:type="spellStart"/>
      <w:r w:rsidRPr="000A4D5B">
        <w:rPr>
          <w:i/>
          <w:iCs/>
          <w:lang w:val="en-US"/>
        </w:rPr>
        <w:t>idUzytkownikaOidExt</w:t>
      </w:r>
      <w:proofErr w:type="spellEnd"/>
      <w:r w:rsidRPr="00086D09">
        <w:rPr>
          <w:lang w:val="en-US"/>
        </w:rPr>
        <w:t xml:space="preserve"> – </w:t>
      </w:r>
      <w:r w:rsidR="00CA3957">
        <w:rPr>
          <w:lang w:val="en-US"/>
        </w:rPr>
        <w:t>PESEL</w:t>
      </w:r>
      <w:r w:rsidRPr="00086D09">
        <w:rPr>
          <w:lang w:val="en-US"/>
        </w:rPr>
        <w:t xml:space="preserve"> </w:t>
      </w:r>
      <w:r w:rsidR="006677C1">
        <w:rPr>
          <w:lang w:val="en-US"/>
        </w:rPr>
        <w:t xml:space="preserve"> </w:t>
      </w:r>
      <w:proofErr w:type="spellStart"/>
      <w:r w:rsidR="006677C1">
        <w:rPr>
          <w:lang w:val="en-US"/>
        </w:rPr>
        <w:t>administratora</w:t>
      </w:r>
      <w:proofErr w:type="spellEnd"/>
      <w:r w:rsidR="006677C1">
        <w:rPr>
          <w:lang w:val="en-US"/>
        </w:rPr>
        <w:t xml:space="preserve"> </w:t>
      </w:r>
      <w:proofErr w:type="spellStart"/>
      <w:r w:rsidR="006677C1">
        <w:rPr>
          <w:lang w:val="en-US"/>
        </w:rPr>
        <w:t>podmiotu</w:t>
      </w:r>
      <w:proofErr w:type="spellEnd"/>
      <w:r w:rsidR="006677C1">
        <w:rPr>
          <w:lang w:val="en-US"/>
        </w:rPr>
        <w:t>,</w:t>
      </w:r>
    </w:p>
    <w:p w14:paraId="4C5B528E" w14:textId="4EA53601" w:rsidR="00174FE5" w:rsidRDefault="00174FE5" w:rsidP="0087702D">
      <w:pPr>
        <w:pStyle w:val="Akapitzlist"/>
        <w:numPr>
          <w:ilvl w:val="0"/>
          <w:numId w:val="38"/>
        </w:numPr>
      </w:pPr>
      <w:proofErr w:type="spellStart"/>
      <w:r w:rsidRPr="000A4D5B">
        <w:rPr>
          <w:i/>
          <w:iCs/>
        </w:rPr>
        <w:t>idMiejscaPracyOidExt</w:t>
      </w:r>
      <w:proofErr w:type="spellEnd"/>
      <w:r>
        <w:t xml:space="preserve"> – kod komórki działającej w podmiocie,</w:t>
      </w:r>
    </w:p>
    <w:p w14:paraId="3315B0EF" w14:textId="6949E4D9" w:rsidR="00CA3957" w:rsidRPr="00CA3957" w:rsidRDefault="00CA3957" w:rsidP="0087702D">
      <w:pPr>
        <w:pStyle w:val="Akapitzlist"/>
        <w:numPr>
          <w:ilvl w:val="0"/>
          <w:numId w:val="38"/>
        </w:numPr>
        <w:rPr>
          <w:i/>
          <w:iCs/>
        </w:rPr>
      </w:pPr>
      <w:proofErr w:type="spellStart"/>
      <w:r w:rsidRPr="00CA3957">
        <w:rPr>
          <w:i/>
          <w:iCs/>
        </w:rPr>
        <w:t>rolaBiznesowaUzytkownika</w:t>
      </w:r>
      <w:proofErr w:type="spellEnd"/>
      <w:r>
        <w:rPr>
          <w:i/>
          <w:iCs/>
        </w:rPr>
        <w:t xml:space="preserve"> </w:t>
      </w:r>
      <w:r>
        <w:t xml:space="preserve">– rola administratora podmiotu: </w:t>
      </w:r>
      <w:r w:rsidRPr="00CA3957">
        <w:t>ADMINISTRATOR_USLUGODAWCY</w:t>
      </w:r>
    </w:p>
    <w:p w14:paraId="75071268" w14:textId="409DDC9B" w:rsidR="00F238B3" w:rsidRPr="00F238B3" w:rsidRDefault="00F238B3" w:rsidP="0087702D">
      <w:pPr>
        <w:pStyle w:val="Akapitzlist"/>
        <w:numPr>
          <w:ilvl w:val="0"/>
          <w:numId w:val="38"/>
        </w:numPr>
      </w:pPr>
      <w:proofErr w:type="spellStart"/>
      <w:r w:rsidRPr="000A4D5B">
        <w:rPr>
          <w:i/>
          <w:iCs/>
        </w:rPr>
        <w:t>idSwd</w:t>
      </w:r>
      <w:proofErr w:type="spellEnd"/>
      <w:r>
        <w:t xml:space="preserve"> – identyfikator świadczeniodawcy </w:t>
      </w:r>
      <w:r>
        <w:rPr>
          <w:sz w:val="21"/>
          <w:szCs w:val="21"/>
        </w:rPr>
        <w:t>o długości do 16 znaków (zgodnie z Centralnym Wykazem Świadczeniodawców),</w:t>
      </w:r>
    </w:p>
    <w:p w14:paraId="02BA40D3" w14:textId="77777777" w:rsidR="00F238B3" w:rsidRDefault="00F238B3" w:rsidP="0087702D">
      <w:pPr>
        <w:pStyle w:val="Akapitzlist"/>
        <w:numPr>
          <w:ilvl w:val="0"/>
          <w:numId w:val="38"/>
        </w:numPr>
      </w:pPr>
      <w:proofErr w:type="spellStart"/>
      <w:r w:rsidRPr="000A4D5B">
        <w:rPr>
          <w:i/>
          <w:iCs/>
        </w:rPr>
        <w:t>kodOwNfz</w:t>
      </w:r>
      <w:proofErr w:type="spellEnd"/>
      <w:r>
        <w:t xml:space="preserve"> -  Oddział Wojewódzki NFZ,</w:t>
      </w:r>
    </w:p>
    <w:p w14:paraId="571511DF" w14:textId="36AF6B75" w:rsidR="00F238B3" w:rsidRDefault="00F238B3" w:rsidP="0087702D">
      <w:pPr>
        <w:pStyle w:val="Akapitzlist"/>
        <w:numPr>
          <w:ilvl w:val="0"/>
          <w:numId w:val="38"/>
        </w:numPr>
      </w:pPr>
      <w:proofErr w:type="spellStart"/>
      <w:r w:rsidRPr="000A4D5B">
        <w:rPr>
          <w:i/>
          <w:iCs/>
        </w:rPr>
        <w:t>kodSpecjalnosci</w:t>
      </w:r>
      <w:proofErr w:type="spellEnd"/>
      <w:r>
        <w:t xml:space="preserve"> – kod specjalności komórki zgodny z rozporządzeniem w sprawie systemu resortowych kodów identyfikacyjnych oraz szczegółowego sposobu ich nadawania</w:t>
      </w:r>
    </w:p>
    <w:p w14:paraId="484CC4C6" w14:textId="77777777" w:rsidR="00D34C18" w:rsidRDefault="00F238B3" w:rsidP="0087702D">
      <w:pPr>
        <w:pStyle w:val="Akapitzlist"/>
        <w:numPr>
          <w:ilvl w:val="0"/>
          <w:numId w:val="38"/>
        </w:numPr>
      </w:pPr>
      <w:proofErr w:type="spellStart"/>
      <w:r w:rsidRPr="000A4D5B">
        <w:rPr>
          <w:i/>
          <w:iCs/>
        </w:rPr>
        <w:t>kodTechnicznyMiejsca</w:t>
      </w:r>
      <w:proofErr w:type="spellEnd"/>
      <w:r>
        <w:t xml:space="preserve"> - </w:t>
      </w:r>
      <w:r w:rsidR="00D34C18">
        <w:rPr>
          <w:rStyle w:val="Uwydatnienie"/>
          <w:i w:val="0"/>
          <w:iCs w:val="0"/>
        </w:rPr>
        <w:t>k</w:t>
      </w:r>
      <w:r w:rsidRPr="00D34C18">
        <w:rPr>
          <w:rStyle w:val="Uwydatnienie"/>
          <w:i w:val="0"/>
          <w:iCs w:val="0"/>
        </w:rPr>
        <w:t>od techniczny miejsca</w:t>
      </w:r>
      <w:r w:rsidRPr="00D34C18">
        <w:rPr>
          <w:i/>
          <w:iCs/>
        </w:rPr>
        <w:t xml:space="preserve"> </w:t>
      </w:r>
      <w:r w:rsidRPr="00D34C18">
        <w:t>udzielania świadczeń</w:t>
      </w:r>
      <w:r w:rsidR="00D34C18">
        <w:t xml:space="preserve"> pochodzący z NFZ,</w:t>
      </w:r>
    </w:p>
    <w:p w14:paraId="2A659C17" w14:textId="2E17ADEB" w:rsidR="00D34C18" w:rsidRDefault="00D34C18" w:rsidP="0087702D">
      <w:pPr>
        <w:pStyle w:val="Akapitzlist"/>
        <w:numPr>
          <w:ilvl w:val="0"/>
          <w:numId w:val="38"/>
        </w:numPr>
      </w:pPr>
      <w:proofErr w:type="spellStart"/>
      <w:r w:rsidRPr="00D34C18">
        <w:rPr>
          <w:i/>
          <w:iCs/>
        </w:rPr>
        <w:t>nazwaMus</w:t>
      </w:r>
      <w:proofErr w:type="spellEnd"/>
      <w:r>
        <w:rPr>
          <w:i/>
          <w:iCs/>
        </w:rPr>
        <w:t xml:space="preserve"> </w:t>
      </w:r>
      <w:r>
        <w:t xml:space="preserve"> - nazwa własna komórki/miejsca udzielania świadczenia</w:t>
      </w:r>
    </w:p>
    <w:p w14:paraId="5D77DD8C" w14:textId="523C5259" w:rsidR="00D34C18" w:rsidRDefault="00D34C18" w:rsidP="0087702D">
      <w:pPr>
        <w:pStyle w:val="Akapitzlist"/>
        <w:numPr>
          <w:ilvl w:val="0"/>
          <w:numId w:val="38"/>
        </w:numPr>
      </w:pPr>
      <w:proofErr w:type="spellStart"/>
      <w:r w:rsidRPr="000A4D5B">
        <w:rPr>
          <w:i/>
          <w:iCs/>
        </w:rPr>
        <w:t>dlugoscSzerokoscGeograficzna</w:t>
      </w:r>
      <w:proofErr w:type="spellEnd"/>
      <w:r>
        <w:t xml:space="preserve"> – współrzędne geograficzne, podawane po przecinku</w:t>
      </w:r>
    </w:p>
    <w:p w14:paraId="5F8FE515" w14:textId="6F2FFF0A" w:rsidR="00F238B3" w:rsidRPr="00D34C18" w:rsidRDefault="00D34C18" w:rsidP="0087702D">
      <w:pPr>
        <w:pStyle w:val="Akapitzlist"/>
        <w:numPr>
          <w:ilvl w:val="0"/>
          <w:numId w:val="38"/>
        </w:numPr>
      </w:pPr>
      <w:r w:rsidRPr="00D34C18">
        <w:rPr>
          <w:i/>
          <w:iCs/>
        </w:rPr>
        <w:t>teleporadyP1</w:t>
      </w:r>
      <w:r>
        <w:rPr>
          <w:i/>
          <w:iCs/>
        </w:rPr>
        <w:t xml:space="preserve"> </w:t>
      </w:r>
      <w:r>
        <w:t xml:space="preserve"> - czy MUŚ obsługuje </w:t>
      </w:r>
      <w:proofErr w:type="spellStart"/>
      <w:r>
        <w:t>teleporady</w:t>
      </w:r>
      <w:proofErr w:type="spellEnd"/>
      <w:r>
        <w:t xml:space="preserve"> (</w:t>
      </w:r>
      <w:proofErr w:type="spellStart"/>
      <w:r>
        <w:t>true</w:t>
      </w:r>
      <w:proofErr w:type="spellEnd"/>
      <w:r>
        <w:t>/</w:t>
      </w:r>
      <w:proofErr w:type="spellStart"/>
      <w:r>
        <w:t>false</w:t>
      </w:r>
      <w:proofErr w:type="spellEnd"/>
      <w:r>
        <w:t>)</w:t>
      </w:r>
      <w:r w:rsidR="00F238B3" w:rsidRPr="00D34C18">
        <w:rPr>
          <w:i/>
          <w:iCs/>
        </w:rPr>
        <w:t xml:space="preserve"> </w:t>
      </w:r>
    </w:p>
    <w:p w14:paraId="1F581341" w14:textId="1B22ECDF" w:rsidR="00D34C18" w:rsidRDefault="00D34C18" w:rsidP="0087702D">
      <w:pPr>
        <w:pStyle w:val="Akapitzlist"/>
        <w:numPr>
          <w:ilvl w:val="0"/>
          <w:numId w:val="38"/>
        </w:numPr>
      </w:pPr>
      <w:r w:rsidRPr="000A4D5B">
        <w:rPr>
          <w:i/>
          <w:iCs/>
        </w:rPr>
        <w:t>dzielnica</w:t>
      </w:r>
      <w:r>
        <w:t xml:space="preserve"> – dzielnica w której jest zlokalizowany MUŚ (jeśli dotyczy),</w:t>
      </w:r>
    </w:p>
    <w:p w14:paraId="25E5DF6F" w14:textId="42444265" w:rsidR="00D34C18" w:rsidRDefault="00D34C18" w:rsidP="0087702D">
      <w:pPr>
        <w:pStyle w:val="Akapitzlist"/>
        <w:numPr>
          <w:ilvl w:val="0"/>
          <w:numId w:val="38"/>
        </w:numPr>
      </w:pPr>
      <w:proofErr w:type="spellStart"/>
      <w:r w:rsidRPr="000A4D5B">
        <w:rPr>
          <w:i/>
          <w:iCs/>
        </w:rPr>
        <w:t>kodPocztowy</w:t>
      </w:r>
      <w:proofErr w:type="spellEnd"/>
      <w:r>
        <w:t xml:space="preserve"> – kod pocztowy przypisany do MUŚ,</w:t>
      </w:r>
    </w:p>
    <w:p w14:paraId="4FB3F5DB" w14:textId="64A664FD" w:rsidR="00D34C18" w:rsidRDefault="00D34C18" w:rsidP="0087702D">
      <w:pPr>
        <w:pStyle w:val="Akapitzlist"/>
        <w:numPr>
          <w:ilvl w:val="0"/>
          <w:numId w:val="38"/>
        </w:numPr>
      </w:pPr>
      <w:proofErr w:type="spellStart"/>
      <w:r w:rsidRPr="000A4D5B">
        <w:rPr>
          <w:i/>
          <w:iCs/>
        </w:rPr>
        <w:t>kodSIMC</w:t>
      </w:r>
      <w:proofErr w:type="spellEnd"/>
      <w:r w:rsidRPr="000A4D5B">
        <w:rPr>
          <w:i/>
          <w:iCs/>
        </w:rPr>
        <w:t xml:space="preserve">/ </w:t>
      </w:r>
      <w:proofErr w:type="spellStart"/>
      <w:r w:rsidRPr="000A4D5B">
        <w:rPr>
          <w:i/>
          <w:iCs/>
        </w:rPr>
        <w:t>kodTERC</w:t>
      </w:r>
      <w:proofErr w:type="spellEnd"/>
      <w:r w:rsidRPr="000A4D5B">
        <w:rPr>
          <w:i/>
          <w:iCs/>
        </w:rPr>
        <w:t>/</w:t>
      </w:r>
      <w:proofErr w:type="spellStart"/>
      <w:r w:rsidRPr="000A4D5B">
        <w:rPr>
          <w:i/>
          <w:iCs/>
        </w:rPr>
        <w:t>kodULIC</w:t>
      </w:r>
      <w:proofErr w:type="spellEnd"/>
      <w:r>
        <w:t xml:space="preserve"> – odpowiednio kody SIMC/TERC/ULIC z rejestru TERYT, zgodne z MUŚ</w:t>
      </w:r>
    </w:p>
    <w:p w14:paraId="5E7D3C03" w14:textId="25F3D903" w:rsidR="00D34C18" w:rsidRDefault="00D34C18" w:rsidP="0087702D">
      <w:pPr>
        <w:pStyle w:val="Akapitzlist"/>
        <w:numPr>
          <w:ilvl w:val="0"/>
          <w:numId w:val="38"/>
        </w:numPr>
      </w:pPr>
      <w:r w:rsidRPr="000A4D5B">
        <w:rPr>
          <w:i/>
          <w:iCs/>
        </w:rPr>
        <w:t>miejscowość</w:t>
      </w:r>
      <w:r>
        <w:t xml:space="preserve"> – miejscowość, w której znajduje się MUŚ,</w:t>
      </w:r>
    </w:p>
    <w:p w14:paraId="16D90708" w14:textId="6DA24D23" w:rsidR="00D34C18" w:rsidRDefault="00D34C18" w:rsidP="0087702D">
      <w:pPr>
        <w:pStyle w:val="Akapitzlist"/>
        <w:numPr>
          <w:ilvl w:val="0"/>
          <w:numId w:val="38"/>
        </w:numPr>
      </w:pPr>
      <w:proofErr w:type="spellStart"/>
      <w:r w:rsidRPr="000A4D5B">
        <w:rPr>
          <w:i/>
          <w:iCs/>
        </w:rPr>
        <w:t>numerLokalu</w:t>
      </w:r>
      <w:proofErr w:type="spellEnd"/>
      <w:r>
        <w:t xml:space="preserve"> – numer lokalu (jeśli dotyczy),</w:t>
      </w:r>
    </w:p>
    <w:p w14:paraId="0676366C" w14:textId="5474F4E7" w:rsidR="00D34C18" w:rsidRDefault="00D34C18" w:rsidP="0087702D">
      <w:pPr>
        <w:pStyle w:val="Akapitzlist"/>
        <w:numPr>
          <w:ilvl w:val="0"/>
          <w:numId w:val="38"/>
        </w:numPr>
      </w:pPr>
      <w:proofErr w:type="spellStart"/>
      <w:r w:rsidRPr="000A4D5B">
        <w:rPr>
          <w:i/>
          <w:iCs/>
        </w:rPr>
        <w:lastRenderedPageBreak/>
        <w:t>numerNieruchomosci</w:t>
      </w:r>
      <w:proofErr w:type="spellEnd"/>
      <w:r>
        <w:t xml:space="preserve"> – numer budynku,</w:t>
      </w:r>
    </w:p>
    <w:p w14:paraId="25E412B1" w14:textId="73722BC5" w:rsidR="00D34C18" w:rsidRDefault="00D34C18" w:rsidP="0087702D">
      <w:pPr>
        <w:pStyle w:val="Akapitzlist"/>
        <w:numPr>
          <w:ilvl w:val="0"/>
          <w:numId w:val="38"/>
        </w:numPr>
      </w:pPr>
      <w:r w:rsidRPr="000A4D5B">
        <w:rPr>
          <w:i/>
          <w:iCs/>
        </w:rPr>
        <w:t>ulica</w:t>
      </w:r>
      <w:r>
        <w:t xml:space="preserve"> – ulica, na której znajduje się MUŚ,</w:t>
      </w:r>
    </w:p>
    <w:p w14:paraId="7E062B0F" w14:textId="4A3EEBE4" w:rsidR="00D34C18" w:rsidRDefault="00D34C18" w:rsidP="0087702D">
      <w:pPr>
        <w:pStyle w:val="Akapitzlist"/>
        <w:numPr>
          <w:ilvl w:val="0"/>
          <w:numId w:val="38"/>
        </w:numPr>
      </w:pPr>
      <w:r w:rsidRPr="000A4D5B">
        <w:rPr>
          <w:i/>
          <w:iCs/>
        </w:rPr>
        <w:t>województwo</w:t>
      </w:r>
      <w:r>
        <w:t xml:space="preserve"> – województwo,  w którym znajduje się MUŚ,</w:t>
      </w:r>
    </w:p>
    <w:p w14:paraId="6AEC76FF" w14:textId="4824E65F" w:rsidR="00D34C18" w:rsidRDefault="00D34C18" w:rsidP="0087702D">
      <w:pPr>
        <w:pStyle w:val="Akapitzlist"/>
        <w:numPr>
          <w:ilvl w:val="0"/>
          <w:numId w:val="38"/>
        </w:numPr>
      </w:pPr>
      <w:proofErr w:type="spellStart"/>
      <w:r w:rsidRPr="000A4D5B">
        <w:rPr>
          <w:i/>
          <w:iCs/>
        </w:rPr>
        <w:t>kodZakresuSwiadczen</w:t>
      </w:r>
      <w:proofErr w:type="spellEnd"/>
      <w:r>
        <w:t xml:space="preserve"> – kod zakresu świadczeń</w:t>
      </w:r>
      <w:r w:rsidR="00350761">
        <w:t xml:space="preserve"> kontraktowanych, inaczej </w:t>
      </w:r>
      <w:r w:rsidR="00350761" w:rsidRPr="00350761">
        <w:t>kod świadczeń dla jakich jest podpisana umowa</w:t>
      </w:r>
      <w:r w:rsidR="00350761">
        <w:t xml:space="preserve"> </w:t>
      </w:r>
      <w:r w:rsidR="00350761" w:rsidRPr="00350761">
        <w:t>z funduszem</w:t>
      </w:r>
      <w:r w:rsidR="00346ABC">
        <w:t xml:space="preserve"> (</w:t>
      </w:r>
      <w:proofErr w:type="spellStart"/>
      <w:r w:rsidR="00346ABC">
        <w:t>SlownikProduktowKontraktowych</w:t>
      </w:r>
      <w:proofErr w:type="spellEnd"/>
      <w:r w:rsidR="00346ABC">
        <w:t>).</w:t>
      </w:r>
    </w:p>
    <w:p w14:paraId="6BC0D557" w14:textId="3F04A3FD" w:rsidR="00350761" w:rsidRDefault="00350761" w:rsidP="0087702D">
      <w:pPr>
        <w:pStyle w:val="Akapitzlist"/>
        <w:numPr>
          <w:ilvl w:val="0"/>
          <w:numId w:val="38"/>
        </w:numPr>
      </w:pPr>
      <w:proofErr w:type="spellStart"/>
      <w:r w:rsidRPr="000A4D5B">
        <w:rPr>
          <w:i/>
          <w:iCs/>
        </w:rPr>
        <w:t>dataObowiazywaniaOd</w:t>
      </w:r>
      <w:proofErr w:type="spellEnd"/>
      <w:r>
        <w:t xml:space="preserve"> – data od kiedy </w:t>
      </w:r>
      <w:r w:rsidRPr="00350761">
        <w:t>obowiązuje dany kod zakresu świadczeń</w:t>
      </w:r>
      <w:r>
        <w:t>,</w:t>
      </w:r>
    </w:p>
    <w:p w14:paraId="66D97259" w14:textId="2A42CBBB" w:rsidR="00350761" w:rsidRDefault="00350761" w:rsidP="0087702D">
      <w:pPr>
        <w:pStyle w:val="Akapitzlist"/>
        <w:numPr>
          <w:ilvl w:val="0"/>
          <w:numId w:val="38"/>
        </w:numPr>
      </w:pPr>
      <w:proofErr w:type="spellStart"/>
      <w:r w:rsidRPr="000A4D5B">
        <w:rPr>
          <w:i/>
          <w:iCs/>
        </w:rPr>
        <w:t>dataObowiazywaniaDo</w:t>
      </w:r>
      <w:proofErr w:type="spellEnd"/>
      <w:r>
        <w:t xml:space="preserve"> – data do kiedy obowiązuje dany kod zakresu świadczeń</w:t>
      </w:r>
      <w:r w:rsidR="000A4D5B">
        <w:t>,</w:t>
      </w:r>
    </w:p>
    <w:p w14:paraId="5834DDCD" w14:textId="072888CD" w:rsidR="000A4D5B" w:rsidRDefault="000A4D5B" w:rsidP="0087702D">
      <w:pPr>
        <w:pStyle w:val="Akapitzlist"/>
        <w:numPr>
          <w:ilvl w:val="0"/>
          <w:numId w:val="38"/>
        </w:numPr>
      </w:pPr>
      <w:proofErr w:type="spellStart"/>
      <w:r w:rsidRPr="000A4D5B">
        <w:rPr>
          <w:i/>
          <w:iCs/>
        </w:rPr>
        <w:t>kodProcedury</w:t>
      </w:r>
      <w:proofErr w:type="spellEnd"/>
      <w:r>
        <w:t xml:space="preserve"> – kod procedury, która jest realizowana w danym MUŚ,</w:t>
      </w:r>
      <w:r w:rsidR="00A51842">
        <w:t xml:space="preserve"> zgodny ze słownikiem ICD9,</w:t>
      </w:r>
    </w:p>
    <w:p w14:paraId="74187AB1" w14:textId="6826D981" w:rsidR="000A4D5B" w:rsidRDefault="000A4D5B" w:rsidP="0087702D">
      <w:pPr>
        <w:pStyle w:val="Akapitzlist"/>
        <w:numPr>
          <w:ilvl w:val="0"/>
          <w:numId w:val="38"/>
        </w:numPr>
      </w:pPr>
      <w:proofErr w:type="spellStart"/>
      <w:r w:rsidRPr="000A4D5B">
        <w:rPr>
          <w:i/>
          <w:iCs/>
        </w:rPr>
        <w:t>dodatkoweInformacje</w:t>
      </w:r>
      <w:proofErr w:type="spellEnd"/>
      <w:r>
        <w:t xml:space="preserve"> – dodatkowe informacje na temat procedury,</w:t>
      </w:r>
    </w:p>
    <w:p w14:paraId="075C790C" w14:textId="67E5C952" w:rsidR="000A4D5B" w:rsidRDefault="000A4D5B" w:rsidP="0087702D">
      <w:pPr>
        <w:pStyle w:val="Akapitzlist"/>
        <w:numPr>
          <w:ilvl w:val="0"/>
          <w:numId w:val="38"/>
        </w:numPr>
      </w:pPr>
      <w:proofErr w:type="spellStart"/>
      <w:r w:rsidRPr="000A4D5B">
        <w:rPr>
          <w:i/>
          <w:iCs/>
        </w:rPr>
        <w:t>czasTrwania</w:t>
      </w:r>
      <w:proofErr w:type="spellEnd"/>
      <w:r>
        <w:t xml:space="preserve"> – czas trwania wizyty w ramach danej procedury,</w:t>
      </w:r>
    </w:p>
    <w:p w14:paraId="75694CAA" w14:textId="77777777" w:rsidR="00A51842" w:rsidRDefault="00A51842" w:rsidP="00A51842">
      <w:pPr>
        <w:pStyle w:val="Akapitzlist"/>
        <w:ind w:left="1440"/>
      </w:pPr>
    </w:p>
    <w:p w14:paraId="4FD045C4" w14:textId="4CC4E9A0" w:rsidR="00A51842" w:rsidRPr="00A51842" w:rsidRDefault="00A51842" w:rsidP="00A51842">
      <w:pPr>
        <w:pStyle w:val="Akapitzlist"/>
        <w:ind w:left="1440"/>
        <w:rPr>
          <w:b/>
          <w:bCs/>
        </w:rPr>
      </w:pPr>
      <w:r>
        <w:rPr>
          <w:b/>
          <w:bCs/>
        </w:rPr>
        <w:t>Dane dotyczące pracownika medycznego działającego w ramach MUŚ:</w:t>
      </w:r>
    </w:p>
    <w:p w14:paraId="6037A179" w14:textId="38F9AEB1" w:rsidR="00086D09" w:rsidRDefault="000A4D5B" w:rsidP="0087702D">
      <w:pPr>
        <w:pStyle w:val="Akapitzlist"/>
        <w:numPr>
          <w:ilvl w:val="0"/>
          <w:numId w:val="39"/>
        </w:numPr>
      </w:pPr>
      <w:proofErr w:type="spellStart"/>
      <w:r w:rsidRPr="000A4D5B">
        <w:rPr>
          <w:i/>
          <w:iCs/>
        </w:rPr>
        <w:t>idPracownikaOidRoot</w:t>
      </w:r>
      <w:proofErr w:type="spellEnd"/>
      <w:r>
        <w:rPr>
          <w:i/>
          <w:iCs/>
        </w:rPr>
        <w:t xml:space="preserve"> </w:t>
      </w:r>
      <w:r w:rsidR="00086D09" w:rsidRPr="00B7717E">
        <w:t>–</w:t>
      </w:r>
      <w:r w:rsidR="00086D09">
        <w:t xml:space="preserve"> </w:t>
      </w:r>
      <w:proofErr w:type="spellStart"/>
      <w:r w:rsidR="00086D09">
        <w:t>root</w:t>
      </w:r>
      <w:proofErr w:type="spellEnd"/>
      <w:r w:rsidR="00086D09">
        <w:t xml:space="preserve"> uprawnionego pracownika medycznego np. lekarza: </w:t>
      </w:r>
      <w:r w:rsidR="00086D09" w:rsidRPr="00B7717E">
        <w:t>2.16.840.1.113883.3.4424.1.6.1</w:t>
      </w:r>
      <w:r w:rsidR="00086D09">
        <w:t>,</w:t>
      </w:r>
    </w:p>
    <w:p w14:paraId="165583AE" w14:textId="408D0DC9" w:rsidR="00086D09" w:rsidRDefault="00086D09" w:rsidP="0087702D">
      <w:pPr>
        <w:pStyle w:val="Akapitzlist"/>
        <w:numPr>
          <w:ilvl w:val="0"/>
          <w:numId w:val="39"/>
        </w:numPr>
      </w:pPr>
      <w:r>
        <w:t xml:space="preserve"> </w:t>
      </w:r>
      <w:proofErr w:type="spellStart"/>
      <w:r w:rsidR="000A4D5B" w:rsidRPr="000A4D5B">
        <w:rPr>
          <w:i/>
          <w:iCs/>
        </w:rPr>
        <w:t>idPracownikaOidExt</w:t>
      </w:r>
      <w:proofErr w:type="spellEnd"/>
      <w:r w:rsidR="000A4D5B">
        <w:t xml:space="preserve"> - numer</w:t>
      </w:r>
      <w:r>
        <w:t xml:space="preserve"> NPWZ </w:t>
      </w:r>
      <w:r w:rsidR="000A4D5B">
        <w:t xml:space="preserve">pracownika medycznego np. </w:t>
      </w:r>
      <w:r>
        <w:t>lekarza</w:t>
      </w:r>
      <w:r w:rsidR="000A4D5B">
        <w:t>,</w:t>
      </w:r>
    </w:p>
    <w:p w14:paraId="7E56AE42" w14:textId="7E2CD17D" w:rsidR="000A4D5B" w:rsidRDefault="00CA3957" w:rsidP="0087702D">
      <w:pPr>
        <w:pStyle w:val="Akapitzlist"/>
        <w:numPr>
          <w:ilvl w:val="0"/>
          <w:numId w:val="39"/>
        </w:numPr>
      </w:pPr>
      <w:proofErr w:type="spellStart"/>
      <w:r w:rsidRPr="00CA3957">
        <w:rPr>
          <w:i/>
          <w:iCs/>
        </w:rPr>
        <w:t>rolaBiznesowaPracownika</w:t>
      </w:r>
      <w:proofErr w:type="spellEnd"/>
      <w:r w:rsidRPr="00CA3957">
        <w:rPr>
          <w:i/>
          <w:iCs/>
        </w:rPr>
        <w:t xml:space="preserve"> </w:t>
      </w:r>
      <w:r w:rsidR="00A51842">
        <w:t>– rola biznesowa przypisana do pracownika medycznego w systemie P1</w:t>
      </w:r>
      <w:r>
        <w:t>, np. dla lekarza ‘</w:t>
      </w:r>
      <w:r w:rsidRPr="0087702D">
        <w:t>LEKARZ_LEK_DENTYSTA_FELCZER’</w:t>
      </w:r>
    </w:p>
    <w:p w14:paraId="4D10BDFD" w14:textId="1B5DA90F" w:rsidR="00086D09" w:rsidRDefault="00A51842" w:rsidP="0087702D">
      <w:pPr>
        <w:pStyle w:val="Akapitzlist"/>
        <w:numPr>
          <w:ilvl w:val="0"/>
          <w:numId w:val="39"/>
        </w:numPr>
      </w:pPr>
      <w:proofErr w:type="spellStart"/>
      <w:r w:rsidRPr="00A51842">
        <w:t>nazwiskoPracownika</w:t>
      </w:r>
      <w:proofErr w:type="spellEnd"/>
      <w:r>
        <w:t xml:space="preserve"> – nazwisko pracownika medycznego,</w:t>
      </w:r>
    </w:p>
    <w:p w14:paraId="732B5E97" w14:textId="50B8087A" w:rsidR="00A51842" w:rsidRDefault="00A51842" w:rsidP="0087702D">
      <w:pPr>
        <w:pStyle w:val="Akapitzlist"/>
        <w:numPr>
          <w:ilvl w:val="0"/>
          <w:numId w:val="39"/>
        </w:numPr>
      </w:pPr>
      <w:proofErr w:type="spellStart"/>
      <w:r w:rsidRPr="00A51842">
        <w:t>imiePracownika</w:t>
      </w:r>
      <w:proofErr w:type="spellEnd"/>
      <w:r>
        <w:t xml:space="preserve"> – imię pracownika medycznego,</w:t>
      </w:r>
    </w:p>
    <w:p w14:paraId="3F2A043E" w14:textId="79654E46" w:rsidR="00A51842" w:rsidRDefault="00A51842" w:rsidP="0087702D">
      <w:pPr>
        <w:pStyle w:val="Akapitzlist"/>
        <w:numPr>
          <w:ilvl w:val="0"/>
          <w:numId w:val="39"/>
        </w:numPr>
      </w:pPr>
      <w:proofErr w:type="spellStart"/>
      <w:r w:rsidRPr="00A51842">
        <w:t>tytulPracownika</w:t>
      </w:r>
      <w:proofErr w:type="spellEnd"/>
      <w:r>
        <w:t xml:space="preserve"> – tytuł pracownika medycznego.</w:t>
      </w:r>
    </w:p>
    <w:p w14:paraId="323816C5" w14:textId="5E82D0F2" w:rsidR="0087702D" w:rsidRDefault="0087702D" w:rsidP="0087702D">
      <w:pPr>
        <w:ind w:left="1416"/>
        <w:rPr>
          <w:b/>
          <w:bCs/>
        </w:rPr>
      </w:pPr>
      <w:r>
        <w:rPr>
          <w:b/>
          <w:bCs/>
        </w:rPr>
        <w:t>Dane dotyczące pacjenta:</w:t>
      </w:r>
    </w:p>
    <w:p w14:paraId="3982D7B3" w14:textId="0AE8A0C0" w:rsidR="00D76149" w:rsidRDefault="0087702D" w:rsidP="00FE2179">
      <w:pPr>
        <w:pStyle w:val="Akapitzlist"/>
        <w:numPr>
          <w:ilvl w:val="1"/>
          <w:numId w:val="19"/>
        </w:numPr>
      </w:pPr>
      <w:proofErr w:type="spellStart"/>
      <w:r w:rsidRPr="0087702D">
        <w:rPr>
          <w:i/>
          <w:iCs/>
        </w:rPr>
        <w:t>idPacjentaOidExtension</w:t>
      </w:r>
      <w:proofErr w:type="spellEnd"/>
      <w:r>
        <w:t xml:space="preserve"> – PESEL pacjenta,</w:t>
      </w:r>
      <w:bookmarkStart w:id="11" w:name="_GoBack"/>
      <w:bookmarkEnd w:id="11"/>
    </w:p>
    <w:p w14:paraId="1547013F" w14:textId="7C89E76E" w:rsidR="0087702D" w:rsidRDefault="0087702D" w:rsidP="0087702D">
      <w:pPr>
        <w:pStyle w:val="Akapitzlist"/>
        <w:numPr>
          <w:ilvl w:val="1"/>
          <w:numId w:val="19"/>
        </w:numPr>
      </w:pPr>
      <w:proofErr w:type="spellStart"/>
      <w:r w:rsidRPr="0087702D">
        <w:rPr>
          <w:i/>
          <w:iCs/>
        </w:rPr>
        <w:t>kodPlciPacjenta</w:t>
      </w:r>
      <w:proofErr w:type="spellEnd"/>
      <w:r>
        <w:t xml:space="preserve"> – płeć pacjenta,</w:t>
      </w:r>
    </w:p>
    <w:p w14:paraId="585403B0" w14:textId="51805F12" w:rsidR="0087702D" w:rsidRPr="0087702D" w:rsidRDefault="0087702D" w:rsidP="0087702D">
      <w:pPr>
        <w:pStyle w:val="Akapitzlist"/>
        <w:numPr>
          <w:ilvl w:val="1"/>
          <w:numId w:val="19"/>
        </w:numPr>
        <w:rPr>
          <w:i/>
          <w:iCs/>
        </w:rPr>
      </w:pPr>
      <w:proofErr w:type="spellStart"/>
      <w:r w:rsidRPr="0087702D">
        <w:rPr>
          <w:i/>
          <w:iCs/>
        </w:rPr>
        <w:t>imionaPacjenta</w:t>
      </w:r>
      <w:proofErr w:type="spellEnd"/>
      <w:r>
        <w:rPr>
          <w:i/>
          <w:iCs/>
        </w:rPr>
        <w:t xml:space="preserve"> </w:t>
      </w:r>
      <w:r>
        <w:t>– imię pacjenta,</w:t>
      </w:r>
    </w:p>
    <w:p w14:paraId="7EC55FB2" w14:textId="3277AF36" w:rsidR="0087702D" w:rsidRPr="0087702D" w:rsidRDefault="0087702D" w:rsidP="0087702D">
      <w:pPr>
        <w:pStyle w:val="Akapitzlist"/>
        <w:numPr>
          <w:ilvl w:val="1"/>
          <w:numId w:val="19"/>
        </w:numPr>
        <w:rPr>
          <w:i/>
          <w:iCs/>
        </w:rPr>
      </w:pPr>
      <w:proofErr w:type="spellStart"/>
      <w:r w:rsidRPr="0087702D">
        <w:rPr>
          <w:i/>
          <w:iCs/>
        </w:rPr>
        <w:t>nazwiskoPacjenta</w:t>
      </w:r>
      <w:proofErr w:type="spellEnd"/>
      <w:r>
        <w:t xml:space="preserve"> – nazwisko pacjenta,</w:t>
      </w:r>
    </w:p>
    <w:p w14:paraId="18C7B108" w14:textId="64278BCB" w:rsidR="0087702D" w:rsidRPr="0087702D" w:rsidRDefault="0087702D" w:rsidP="0087702D">
      <w:pPr>
        <w:pStyle w:val="Akapitzlist"/>
        <w:numPr>
          <w:ilvl w:val="1"/>
          <w:numId w:val="19"/>
        </w:numPr>
        <w:rPr>
          <w:i/>
          <w:iCs/>
        </w:rPr>
      </w:pPr>
      <w:proofErr w:type="spellStart"/>
      <w:r w:rsidRPr="0087702D">
        <w:rPr>
          <w:i/>
          <w:iCs/>
        </w:rPr>
        <w:t>dataUrodzeniaPacjenta</w:t>
      </w:r>
      <w:proofErr w:type="spellEnd"/>
      <w:r>
        <w:t xml:space="preserve"> – data urodzenia pacjenta,</w:t>
      </w:r>
    </w:p>
    <w:p w14:paraId="7114D25D" w14:textId="1FAB0858" w:rsidR="0087702D" w:rsidRPr="0087702D" w:rsidRDefault="0087702D" w:rsidP="0087702D">
      <w:pPr>
        <w:pStyle w:val="Akapitzlist"/>
        <w:numPr>
          <w:ilvl w:val="1"/>
          <w:numId w:val="19"/>
        </w:numPr>
        <w:rPr>
          <w:i/>
          <w:iCs/>
        </w:rPr>
      </w:pPr>
      <w:proofErr w:type="spellStart"/>
      <w:r w:rsidRPr="0087702D">
        <w:rPr>
          <w:i/>
          <w:iCs/>
        </w:rPr>
        <w:t>telefonPacjenta</w:t>
      </w:r>
      <w:proofErr w:type="spellEnd"/>
      <w:r>
        <w:t xml:space="preserve"> – telefon pacjenta w formacie: +48[9 liczb]</w:t>
      </w:r>
    </w:p>
    <w:p w14:paraId="5E4387A1" w14:textId="46974ACC" w:rsidR="0087702D" w:rsidRPr="0078520A" w:rsidRDefault="0087702D" w:rsidP="0087702D">
      <w:pPr>
        <w:pStyle w:val="Akapitzlist"/>
        <w:numPr>
          <w:ilvl w:val="1"/>
          <w:numId w:val="19"/>
        </w:numPr>
        <w:rPr>
          <w:i/>
          <w:iCs/>
        </w:rPr>
      </w:pPr>
      <w:proofErr w:type="spellStart"/>
      <w:r w:rsidRPr="0087702D">
        <w:rPr>
          <w:i/>
          <w:iCs/>
        </w:rPr>
        <w:t>emailPacjenta</w:t>
      </w:r>
      <w:proofErr w:type="spellEnd"/>
      <w:r>
        <w:t xml:space="preserve"> – email pacjenta.</w:t>
      </w:r>
    </w:p>
    <w:p w14:paraId="351D433C" w14:textId="09E79034" w:rsidR="0078520A" w:rsidRPr="00D11126" w:rsidRDefault="0078520A" w:rsidP="0087702D">
      <w:pPr>
        <w:pStyle w:val="Akapitzlist"/>
        <w:numPr>
          <w:ilvl w:val="1"/>
          <w:numId w:val="19"/>
        </w:numPr>
      </w:pPr>
      <w:proofErr w:type="spellStart"/>
      <w:r>
        <w:rPr>
          <w:i/>
          <w:iCs/>
        </w:rPr>
        <w:t>kodStronyCiala</w:t>
      </w:r>
      <w:proofErr w:type="spellEnd"/>
      <w:r>
        <w:rPr>
          <w:i/>
          <w:iCs/>
        </w:rPr>
        <w:t xml:space="preserve"> – </w:t>
      </w:r>
      <w:r w:rsidRPr="00D11126">
        <w:t xml:space="preserve">wartość </w:t>
      </w:r>
      <w:proofErr w:type="spellStart"/>
      <w:r w:rsidRPr="00D11126">
        <w:t>enum</w:t>
      </w:r>
      <w:proofErr w:type="spellEnd"/>
      <w:r w:rsidRPr="00D11126">
        <w:t>, w zależności od strony ciała:</w:t>
      </w:r>
    </w:p>
    <w:p w14:paraId="53DDEAB0" w14:textId="0E3F7973" w:rsidR="0078520A" w:rsidRPr="00D11126" w:rsidRDefault="0078520A" w:rsidP="00D11126">
      <w:pPr>
        <w:pStyle w:val="Akapitzlist"/>
        <w:numPr>
          <w:ilvl w:val="2"/>
          <w:numId w:val="19"/>
        </w:numPr>
        <w:rPr>
          <w:i/>
          <w:iCs/>
        </w:rPr>
      </w:pPr>
      <w:r w:rsidRPr="00D11126">
        <w:rPr>
          <w:i/>
          <w:iCs/>
        </w:rPr>
        <w:t>7771000 – Strona lewa</w:t>
      </w:r>
    </w:p>
    <w:p w14:paraId="3422DC29" w14:textId="58A94F96" w:rsidR="0078520A" w:rsidRPr="00D11126" w:rsidRDefault="0078520A" w:rsidP="00D11126">
      <w:pPr>
        <w:pStyle w:val="Akapitzlist"/>
        <w:numPr>
          <w:ilvl w:val="2"/>
          <w:numId w:val="19"/>
        </w:numPr>
        <w:rPr>
          <w:i/>
          <w:iCs/>
        </w:rPr>
      </w:pPr>
      <w:r w:rsidRPr="00D11126">
        <w:rPr>
          <w:i/>
          <w:iCs/>
        </w:rPr>
        <w:t>24028007 – Strona prawa</w:t>
      </w:r>
    </w:p>
    <w:p w14:paraId="725F102C" w14:textId="235001B2" w:rsidR="0078520A" w:rsidRPr="00D11126" w:rsidRDefault="0078520A" w:rsidP="00D11126">
      <w:pPr>
        <w:pStyle w:val="Akapitzlist"/>
        <w:numPr>
          <w:ilvl w:val="2"/>
          <w:numId w:val="19"/>
        </w:numPr>
        <w:rPr>
          <w:i/>
          <w:iCs/>
        </w:rPr>
      </w:pPr>
      <w:r w:rsidRPr="00D11126">
        <w:rPr>
          <w:i/>
          <w:iCs/>
        </w:rPr>
        <w:t>51440002 – Strona prawa i lewa</w:t>
      </w:r>
    </w:p>
    <w:p w14:paraId="4F5DDF3B" w14:textId="7B7D5B29" w:rsidR="0078520A" w:rsidRPr="00D11126" w:rsidRDefault="00D76149" w:rsidP="0078520A">
      <w:pPr>
        <w:pStyle w:val="Akapitzlist"/>
        <w:numPr>
          <w:ilvl w:val="1"/>
          <w:numId w:val="19"/>
        </w:numPr>
        <w:rPr>
          <w:i/>
          <w:iCs/>
        </w:rPr>
      </w:pPr>
      <w:proofErr w:type="spellStart"/>
      <w:r w:rsidRPr="00D11126">
        <w:rPr>
          <w:i/>
          <w:iCs/>
        </w:rPr>
        <w:t>kodOkolicyCiala</w:t>
      </w:r>
      <w:proofErr w:type="spellEnd"/>
      <w:r w:rsidRPr="00D11126">
        <w:rPr>
          <w:i/>
          <w:iCs/>
        </w:rPr>
        <w:t xml:space="preserve"> – </w:t>
      </w:r>
      <w:r w:rsidRPr="00D11126">
        <w:t>wartość string</w:t>
      </w:r>
      <w:r w:rsidR="00D11126">
        <w:t xml:space="preserve"> ze słownika okolic ciała</w:t>
      </w:r>
    </w:p>
    <w:p w14:paraId="0C222886" w14:textId="77777777" w:rsidR="00777177" w:rsidRPr="00B76AED" w:rsidRDefault="00777177" w:rsidP="00131D6D">
      <w:pPr>
        <w:pStyle w:val="Nagwek2"/>
      </w:pPr>
      <w:bookmarkStart w:id="12" w:name="_Toc61950946"/>
      <w:r>
        <w:t>Uruchomienie testów:</w:t>
      </w:r>
      <w:bookmarkEnd w:id="12"/>
    </w:p>
    <w:p w14:paraId="49B639BA" w14:textId="3780CB99" w:rsidR="00C23FF4" w:rsidRPr="00A51842" w:rsidRDefault="008A6990" w:rsidP="00A51842">
      <w:pPr>
        <w:pStyle w:val="Akapitzlist"/>
        <w:numPr>
          <w:ilvl w:val="0"/>
          <w:numId w:val="21"/>
        </w:numPr>
      </w:pPr>
      <w:r>
        <w:t>Należy kliknąć</w:t>
      </w:r>
      <w:r w:rsidR="00777177">
        <w:t xml:space="preserve"> dwa razy na</w:t>
      </w:r>
      <w:r w:rsidR="00A51842">
        <w:t xml:space="preserve"> Test Case </w:t>
      </w:r>
      <w:proofErr w:type="spellStart"/>
      <w:r w:rsidR="00A51842">
        <w:rPr>
          <w:i/>
          <w:iCs/>
        </w:rPr>
        <w:t>ObslugaRejestracjiWS</w:t>
      </w:r>
      <w:proofErr w:type="spellEnd"/>
      <w:r w:rsidR="00A51842">
        <w:t xml:space="preserve"> i </w:t>
      </w:r>
      <w:r>
        <w:t>uruchomić test za pomocą</w:t>
      </w:r>
      <w:r w:rsidR="00A41911" w:rsidRPr="00B76AED">
        <w:t xml:space="preserve"> przycisk</w:t>
      </w:r>
      <w:r>
        <w:t>u</w:t>
      </w:r>
      <w:r w:rsidR="00A41911" w:rsidRPr="00B76AED">
        <w:t xml:space="preserve"> </w:t>
      </w:r>
      <w:r w:rsidR="00A41911" w:rsidRPr="00A51842">
        <w:rPr>
          <w:i/>
        </w:rPr>
        <w:t>Run</w:t>
      </w:r>
      <w:r w:rsidR="00B127BF" w:rsidRPr="00A51842">
        <w:rPr>
          <w:i/>
        </w:rPr>
        <w:t>.</w:t>
      </w:r>
    </w:p>
    <w:p w14:paraId="630F8A51" w14:textId="12277B43" w:rsidR="00A51842" w:rsidRDefault="00A51842" w:rsidP="00A51842">
      <w:pPr>
        <w:pStyle w:val="Akapitzlist"/>
        <w:numPr>
          <w:ilvl w:val="0"/>
          <w:numId w:val="21"/>
        </w:numPr>
      </w:pPr>
      <w:proofErr w:type="spellStart"/>
      <w:r>
        <w:lastRenderedPageBreak/>
        <w:t>Tesy</w:t>
      </w:r>
      <w:proofErr w:type="spellEnd"/>
      <w:r>
        <w:t xml:space="preserve"> można puszczać wielokrotnie, mając na uwadze iż przekazanie MUŚ jest jednorazowe, więc test ‘</w:t>
      </w:r>
      <w:proofErr w:type="spellStart"/>
      <w:r>
        <w:t>zapiszDaneMus</w:t>
      </w:r>
      <w:proofErr w:type="spellEnd"/>
      <w:r>
        <w:t>’ przy każdym kolejnym uruchomieniu będzie świecić</w:t>
      </w:r>
      <w:r w:rsidR="0087702D">
        <w:t xml:space="preserve"> się</w:t>
      </w:r>
      <w:r>
        <w:t xml:space="preserve"> na czerwono. Nie ma to jednak wpływu na pozostałe testy.</w:t>
      </w:r>
    </w:p>
    <w:p w14:paraId="36F3FD81" w14:textId="4B234815" w:rsidR="00A51842" w:rsidRPr="00B76AED" w:rsidRDefault="00A51842" w:rsidP="00A51842">
      <w:pPr>
        <w:pStyle w:val="Akapitzlist"/>
      </w:pPr>
    </w:p>
    <w:sectPr w:rsidR="00A51842" w:rsidRPr="00B76AED" w:rsidSect="004D6481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7D039D" w14:textId="77777777" w:rsidR="005C7E24" w:rsidRDefault="005C7E24" w:rsidP="00963B08">
      <w:pPr>
        <w:spacing w:after="0" w:line="240" w:lineRule="auto"/>
      </w:pPr>
      <w:r>
        <w:separator/>
      </w:r>
    </w:p>
  </w:endnote>
  <w:endnote w:type="continuationSeparator" w:id="0">
    <w:p w14:paraId="76F81E90" w14:textId="77777777" w:rsidR="005C7E24" w:rsidRDefault="005C7E24" w:rsidP="00963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9725832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791246E8" w14:textId="77777777" w:rsidR="004D6481" w:rsidRPr="00350AB0" w:rsidRDefault="004D6481" w:rsidP="004D6481">
        <w:pPr>
          <w:pStyle w:val="Stopka"/>
          <w:spacing w:after="18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50560" behindDoc="0" locked="0" layoutInCell="1" allowOverlap="1" wp14:anchorId="4443FBE6" wp14:editId="7F238A35">
                  <wp:simplePos x="0" y="0"/>
                  <wp:positionH relativeFrom="page">
                    <wp:posOffset>4192270</wp:posOffset>
                  </wp:positionH>
                  <wp:positionV relativeFrom="page">
                    <wp:posOffset>9006205</wp:posOffset>
                  </wp:positionV>
                  <wp:extent cx="1979930" cy="28575"/>
                  <wp:effectExtent l="0" t="0" r="1270" b="9525"/>
                  <wp:wrapNone/>
                  <wp:docPr id="37" name="Prostokąt 3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dtdh="http://schemas.microsoft.com/office/word/2020/wordml/sdtdatahash" xmlns:w16="http://schemas.microsoft.com/office/word/2018/wordml" xmlns:w16cex="http://schemas.microsoft.com/office/word/2018/wordml/cex">
              <w:pict>
                <v:rect w14:anchorId="653304FD" id="Prostokąt 37" o:spid="_x0000_s1026" style="position:absolute;margin-left:330.1pt;margin-top:709.15pt;width:155.9pt;height:2.25pt;z-index: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" fillcolor="#0b5daa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41344" behindDoc="0" locked="0" layoutInCell="1" allowOverlap="1" wp14:anchorId="117A036D" wp14:editId="10E21CEE">
                  <wp:simplePos x="0" y="0"/>
                  <wp:positionH relativeFrom="page">
                    <wp:posOffset>683895</wp:posOffset>
                  </wp:positionH>
                  <wp:positionV relativeFrom="page">
                    <wp:posOffset>9006205</wp:posOffset>
                  </wp:positionV>
                  <wp:extent cx="3505835" cy="28575"/>
                  <wp:effectExtent l="0" t="0" r="0" b="9525"/>
                  <wp:wrapNone/>
                  <wp:docPr id="36" name="Prostokąt 36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575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dtdh="http://schemas.microsoft.com/office/word/2020/wordml/sdtdatahash" xmlns:w16="http://schemas.microsoft.com/office/word/2018/wordml" xmlns:w16cex="http://schemas.microsoft.com/office/word/2018/wordml/cex">
              <w:pict>
                <v:rect w14:anchorId="4D6DAACF" id="Prostokąt 36" o:spid="_x0000_s1026" style="position:absolute;margin-left:53.85pt;margin-top:709.15pt;width:276.05pt;height:2.25pt;z-index:2516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" fillcolor="#a0cc3d" stroked="f" strokeweight="1pt">
                  <w10:wrap anchorx="page" anchory="page"/>
                </v:rect>
              </w:pict>
            </mc:Fallback>
          </mc:AlternateContent>
        </w:r>
        <w:r>
          <w:rPr>
            <w:noProof/>
            <w:color w:val="0B5DAA"/>
            <w:sz w:val="16"/>
            <w:szCs w:val="16"/>
            <w:lang w:eastAsia="pl-PL"/>
          </w:rPr>
          <w:drawing>
            <wp:anchor distT="0" distB="0" distL="114300" distR="114300" simplePos="0" relativeHeight="251659776" behindDoc="0" locked="0" layoutInCell="1" allowOverlap="1" wp14:anchorId="4D7C9001" wp14:editId="3EAD6362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9440"/>
              <wp:effectExtent l="0" t="0" r="0" b="1905"/>
              <wp:wrapNone/>
              <wp:docPr id="38" name="Grafika 3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9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5E48C1E">
          <w:rPr>
            <w:b/>
            <w:color w:val="0B5DAA"/>
            <w:sz w:val="16"/>
            <w:szCs w:val="16"/>
          </w:rPr>
          <w:fldChar w:fldCharType="begin"/>
        </w:r>
        <w:r w:rsidRPr="05E48C1E">
          <w:rPr>
            <w:color w:val="0B5DAA"/>
            <w:sz w:val="16"/>
            <w:szCs w:val="16"/>
          </w:rPr>
          <w:instrText>PAGE   \* MERGEFORMAT</w:instrText>
        </w:r>
        <w:r w:rsidRPr="05E48C1E">
          <w:rPr>
            <w:b/>
            <w:color w:val="0B5DAA"/>
            <w:sz w:val="16"/>
            <w:szCs w:val="16"/>
          </w:rPr>
          <w:fldChar w:fldCharType="separate"/>
        </w:r>
        <w:r w:rsidR="00456C93">
          <w:rPr>
            <w:noProof/>
            <w:color w:val="0B5DAA"/>
            <w:sz w:val="16"/>
            <w:szCs w:val="16"/>
          </w:rPr>
          <w:t>2</w:t>
        </w:r>
        <w:r w:rsidRPr="05E48C1E">
          <w:rPr>
            <w:b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 w:rsidR="00456C93">
          <w:rPr>
            <w:noProof/>
            <w:color w:val="0B5DAA"/>
            <w:sz w:val="16"/>
            <w:szCs w:val="16"/>
          </w:rPr>
          <w:t>6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4D373089" w14:textId="77777777" w:rsidR="004D6481" w:rsidRPr="00DC37A4" w:rsidRDefault="004D6481" w:rsidP="004D6481">
    <w:pPr>
      <w:pStyle w:val="Stopka"/>
      <w:tabs>
        <w:tab w:val="left" w:pos="2450"/>
        <w:tab w:val="left" w:pos="2694"/>
        <w:tab w:val="left" w:pos="5502"/>
      </w:tabs>
      <w:rPr>
        <w:rFonts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cs="Calibri"/>
        <w:sz w:val="16"/>
        <w:szCs w:val="16"/>
      </w:rPr>
      <w:t>+48 22 597-09-27</w:t>
    </w:r>
    <w:r w:rsidRPr="00DC37A4">
      <w:rPr>
        <w:rFonts w:cs="Calibri"/>
        <w:sz w:val="16"/>
        <w:szCs w:val="16"/>
      </w:rPr>
      <w:tab/>
    </w:r>
  </w:p>
  <w:p w14:paraId="594DD428" w14:textId="77777777" w:rsidR="004D6481" w:rsidRPr="00DC37A4" w:rsidRDefault="004D6481" w:rsidP="004D6481">
    <w:pPr>
      <w:pStyle w:val="Stopka"/>
      <w:tabs>
        <w:tab w:val="left" w:pos="2450"/>
        <w:tab w:val="left" w:pos="5502"/>
      </w:tabs>
      <w:rPr>
        <w:rFonts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cs="Calibri"/>
        <w:sz w:val="16"/>
        <w:szCs w:val="16"/>
      </w:rPr>
      <w:t>fax: +48 22 597-09-37</w:t>
    </w:r>
    <w:r w:rsidRPr="00DC37A4">
      <w:rPr>
        <w:rFonts w:cs="Calibri"/>
        <w:sz w:val="16"/>
        <w:szCs w:val="16"/>
      </w:rPr>
      <w:tab/>
    </w:r>
    <w:r>
      <w:rPr>
        <w:rFonts w:cs="Calibri"/>
        <w:sz w:val="16"/>
        <w:szCs w:val="16"/>
      </w:rPr>
      <w:tab/>
    </w:r>
    <w:r w:rsidRPr="00DC37A4">
      <w:rPr>
        <w:rFonts w:cs="Calibri"/>
        <w:sz w:val="16"/>
        <w:szCs w:val="16"/>
      </w:rPr>
      <w:t>NIP: 5251575309</w:t>
    </w:r>
  </w:p>
  <w:p w14:paraId="19D0DAF3" w14:textId="77777777" w:rsidR="004D6481" w:rsidRDefault="004D6481" w:rsidP="004D6481">
    <w:pPr>
      <w:pStyle w:val="Stopka"/>
      <w:tabs>
        <w:tab w:val="left" w:pos="2450"/>
        <w:tab w:val="left" w:pos="5502"/>
      </w:tabs>
    </w:pPr>
    <w:r w:rsidRPr="00DC37A4">
      <w:rPr>
        <w:noProof/>
        <w:sz w:val="20"/>
        <w:lang w:eastAsia="pl-PL"/>
      </w:rPr>
      <w:drawing>
        <wp:anchor distT="0" distB="0" distL="114300" distR="114300" simplePos="0" relativeHeight="251687424" behindDoc="0" locked="0" layoutInCell="1" allowOverlap="1" wp14:anchorId="1CCA8B75" wp14:editId="2154CDB7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41" name="Obraz 41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  <w:lang w:eastAsia="pl-PL"/>
      </w:rPr>
      <w:drawing>
        <wp:anchor distT="0" distB="0" distL="114300" distR="114300" simplePos="0" relativeHeight="251668992" behindDoc="0" locked="0" layoutInCell="1" allowOverlap="1" wp14:anchorId="4D64A086" wp14:editId="286F139E">
          <wp:simplePos x="0" y="0"/>
          <wp:positionH relativeFrom="column">
            <wp:posOffset>2012950</wp:posOffset>
          </wp:positionH>
          <wp:positionV relativeFrom="paragraph">
            <wp:posOffset>457200</wp:posOffset>
          </wp:positionV>
          <wp:extent cx="1044000" cy="288000"/>
          <wp:effectExtent l="0" t="0" r="3810" b="0"/>
          <wp:wrapNone/>
          <wp:docPr id="39" name="Obraz 39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4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  <w:lang w:eastAsia="pl-PL"/>
      </w:rPr>
      <w:drawing>
        <wp:anchor distT="0" distB="0" distL="114300" distR="114300" simplePos="0" relativeHeight="251678208" behindDoc="0" locked="0" layoutInCell="1" allowOverlap="1" wp14:anchorId="48504D32" wp14:editId="4BAE44DD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40" name="Obraz 40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52C9C30A">
      <w:rPr>
        <w:rFonts w:eastAsiaTheme="minorEastAsia" w:cs="Calibri"/>
        <w:sz w:val="16"/>
        <w:szCs w:val="16"/>
      </w:rPr>
      <w:t>00-184 Warszawa</w:t>
    </w:r>
    <w:r w:rsidRPr="00DC37A4">
      <w:rPr>
        <w:rFonts w:cs="Calibri"/>
        <w:sz w:val="16"/>
        <w:szCs w:val="16"/>
      </w:rPr>
      <w:tab/>
    </w:r>
    <w:r w:rsidRPr="52C9C30A">
      <w:rPr>
        <w:rFonts w:eastAsiaTheme="minorEastAsia" w:cs="Calibri"/>
        <w:sz w:val="16"/>
        <w:szCs w:val="16"/>
      </w:rPr>
      <w:t>biuro@cez.gov.pl | www.cez.gov.pl</w:t>
    </w:r>
    <w:r w:rsidRPr="00DC37A4">
      <w:rPr>
        <w:rFonts w:cs="Calibri"/>
        <w:sz w:val="16"/>
        <w:szCs w:val="16"/>
      </w:rPr>
      <w:tab/>
    </w:r>
    <w:r w:rsidRPr="52C9C30A">
      <w:rPr>
        <w:rFonts w:eastAsiaTheme="minorEastAsia" w:cs="Calibri"/>
        <w:sz w:val="16"/>
        <w:szCs w:val="16"/>
      </w:rPr>
      <w:t>REGON: 001377706</w:t>
    </w:r>
  </w:p>
  <w:p w14:paraId="7C6C5CA3" w14:textId="77777777" w:rsidR="004D6481" w:rsidRDefault="004D6481" w:rsidP="004D6481">
    <w:pPr>
      <w:pStyle w:val="Nagwek"/>
    </w:pPr>
  </w:p>
  <w:p w14:paraId="642ADA8A" w14:textId="77777777" w:rsidR="004D6481" w:rsidRDefault="004D6481" w:rsidP="004D6481"/>
  <w:p w14:paraId="5B0ECDC0" w14:textId="77777777" w:rsidR="004D6481" w:rsidRDefault="004D64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A256FE" w14:textId="77777777" w:rsidR="005C7E24" w:rsidRDefault="005C7E24" w:rsidP="00963B08">
      <w:pPr>
        <w:spacing w:after="0" w:line="240" w:lineRule="auto"/>
      </w:pPr>
      <w:r>
        <w:separator/>
      </w:r>
    </w:p>
  </w:footnote>
  <w:footnote w:type="continuationSeparator" w:id="0">
    <w:p w14:paraId="5300CC12" w14:textId="77777777" w:rsidR="005C7E24" w:rsidRDefault="005C7E24" w:rsidP="00963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7E77A9" w14:textId="77777777" w:rsidR="004D6481" w:rsidRPr="003464AC" w:rsidRDefault="004D6481" w:rsidP="004D6481">
    <w:pPr>
      <w:pStyle w:val="Nagwek"/>
      <w:jc w:val="center"/>
    </w:pPr>
    <w:r w:rsidRPr="00B70C6B">
      <w:t>Elektroniczna Platforma Gromadzenia, Analiz</w:t>
    </w:r>
    <w:r>
      <w:t>y</w:t>
    </w:r>
    <w:r w:rsidRPr="00B70C6B">
      <w:t xml:space="preserve"> i Udostępniani</w:t>
    </w:r>
    <w:r>
      <w:t xml:space="preserve">a </w:t>
    </w:r>
    <w:r>
      <w:br/>
      <w:t>z</w:t>
    </w:r>
    <w:r w:rsidRPr="00B70C6B">
      <w:t xml:space="preserve">asobów </w:t>
    </w:r>
    <w:r>
      <w:t>c</w:t>
    </w:r>
    <w:r w:rsidRPr="00B70C6B">
      <w:t>yfrowych o Zdarzeniach Medycznych</w:t>
    </w:r>
    <w:r>
      <w:t xml:space="preserve"> (P1)</w:t>
    </w:r>
  </w:p>
  <w:p w14:paraId="3DC182D5" w14:textId="77777777" w:rsidR="00963B08" w:rsidRPr="004D6481" w:rsidRDefault="00963B08" w:rsidP="004D64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159984" w14:textId="77777777" w:rsidR="004D6481" w:rsidRDefault="004D648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32128" behindDoc="0" locked="0" layoutInCell="1" allowOverlap="1" wp14:anchorId="7794B9FC" wp14:editId="1FAFE160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26000" cy="532800"/>
          <wp:effectExtent l="0" t="0" r="0" b="635"/>
          <wp:wrapNone/>
          <wp:docPr id="1" name="Obraz 1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E5DC4"/>
    <w:multiLevelType w:val="hybridMultilevel"/>
    <w:tmpl w:val="E7C0484A"/>
    <w:lvl w:ilvl="0" w:tplc="0415000F">
      <w:start w:val="1"/>
      <w:numFmt w:val="decimal"/>
      <w:lvlText w:val="%1."/>
      <w:lvlJc w:val="left"/>
      <w:pPr>
        <w:ind w:left="4260" w:hanging="360"/>
      </w:pPr>
    </w:lvl>
    <w:lvl w:ilvl="1" w:tplc="04150019" w:tentative="1">
      <w:start w:val="1"/>
      <w:numFmt w:val="lowerLetter"/>
      <w:lvlText w:val="%2."/>
      <w:lvlJc w:val="left"/>
      <w:pPr>
        <w:ind w:left="4980" w:hanging="360"/>
      </w:pPr>
    </w:lvl>
    <w:lvl w:ilvl="2" w:tplc="0415001B" w:tentative="1">
      <w:start w:val="1"/>
      <w:numFmt w:val="lowerRoman"/>
      <w:lvlText w:val="%3."/>
      <w:lvlJc w:val="right"/>
      <w:pPr>
        <w:ind w:left="5700" w:hanging="180"/>
      </w:pPr>
    </w:lvl>
    <w:lvl w:ilvl="3" w:tplc="0415000F" w:tentative="1">
      <w:start w:val="1"/>
      <w:numFmt w:val="decimal"/>
      <w:lvlText w:val="%4."/>
      <w:lvlJc w:val="left"/>
      <w:pPr>
        <w:ind w:left="6420" w:hanging="360"/>
      </w:pPr>
    </w:lvl>
    <w:lvl w:ilvl="4" w:tplc="04150019" w:tentative="1">
      <w:start w:val="1"/>
      <w:numFmt w:val="lowerLetter"/>
      <w:lvlText w:val="%5."/>
      <w:lvlJc w:val="left"/>
      <w:pPr>
        <w:ind w:left="7140" w:hanging="360"/>
      </w:pPr>
    </w:lvl>
    <w:lvl w:ilvl="5" w:tplc="0415001B" w:tentative="1">
      <w:start w:val="1"/>
      <w:numFmt w:val="lowerRoman"/>
      <w:lvlText w:val="%6."/>
      <w:lvlJc w:val="right"/>
      <w:pPr>
        <w:ind w:left="7860" w:hanging="180"/>
      </w:pPr>
    </w:lvl>
    <w:lvl w:ilvl="6" w:tplc="0415000F" w:tentative="1">
      <w:start w:val="1"/>
      <w:numFmt w:val="decimal"/>
      <w:lvlText w:val="%7."/>
      <w:lvlJc w:val="left"/>
      <w:pPr>
        <w:ind w:left="8580" w:hanging="360"/>
      </w:pPr>
    </w:lvl>
    <w:lvl w:ilvl="7" w:tplc="04150019" w:tentative="1">
      <w:start w:val="1"/>
      <w:numFmt w:val="lowerLetter"/>
      <w:lvlText w:val="%8."/>
      <w:lvlJc w:val="left"/>
      <w:pPr>
        <w:ind w:left="9300" w:hanging="360"/>
      </w:pPr>
    </w:lvl>
    <w:lvl w:ilvl="8" w:tplc="0415001B" w:tentative="1">
      <w:start w:val="1"/>
      <w:numFmt w:val="lowerRoman"/>
      <w:lvlText w:val="%9."/>
      <w:lvlJc w:val="right"/>
      <w:pPr>
        <w:ind w:left="10020" w:hanging="180"/>
      </w:pPr>
    </w:lvl>
  </w:abstractNum>
  <w:abstractNum w:abstractNumId="1" w15:restartNumberingAfterBreak="0">
    <w:nsid w:val="0CA00311"/>
    <w:multiLevelType w:val="multilevel"/>
    <w:tmpl w:val="4CB64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1115BCF"/>
    <w:multiLevelType w:val="hybridMultilevel"/>
    <w:tmpl w:val="358486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352A21"/>
    <w:multiLevelType w:val="hybridMultilevel"/>
    <w:tmpl w:val="7B6EC1BC"/>
    <w:lvl w:ilvl="0" w:tplc="F82EBD42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C7F6D"/>
    <w:multiLevelType w:val="hybridMultilevel"/>
    <w:tmpl w:val="7102F05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734DBE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22AE3"/>
    <w:multiLevelType w:val="hybridMultilevel"/>
    <w:tmpl w:val="E40AFF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4520CCF"/>
    <w:multiLevelType w:val="hybridMultilevel"/>
    <w:tmpl w:val="46766B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A250B"/>
    <w:multiLevelType w:val="hybridMultilevel"/>
    <w:tmpl w:val="75CC9A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6364F0"/>
    <w:multiLevelType w:val="hybridMultilevel"/>
    <w:tmpl w:val="247C32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7142CB"/>
    <w:multiLevelType w:val="hybridMultilevel"/>
    <w:tmpl w:val="6D40A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161519"/>
    <w:multiLevelType w:val="hybridMultilevel"/>
    <w:tmpl w:val="24006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47574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0515AEE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0A4B29"/>
    <w:multiLevelType w:val="hybridMultilevel"/>
    <w:tmpl w:val="C2F4B1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C764FB"/>
    <w:multiLevelType w:val="hybridMultilevel"/>
    <w:tmpl w:val="79F665C4"/>
    <w:lvl w:ilvl="0" w:tplc="4EA0A75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D57AC4"/>
    <w:multiLevelType w:val="hybridMultilevel"/>
    <w:tmpl w:val="0742D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9A6BB5"/>
    <w:multiLevelType w:val="hybridMultilevel"/>
    <w:tmpl w:val="7B7487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9069C2"/>
    <w:multiLevelType w:val="hybridMultilevel"/>
    <w:tmpl w:val="D39CB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E62E86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E929EF"/>
    <w:multiLevelType w:val="hybridMultilevel"/>
    <w:tmpl w:val="ECD2DC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F6100E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0F164D"/>
    <w:multiLevelType w:val="hybridMultilevel"/>
    <w:tmpl w:val="712AC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947245"/>
    <w:multiLevelType w:val="hybridMultilevel"/>
    <w:tmpl w:val="D3C0E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1C3B43"/>
    <w:multiLevelType w:val="multilevel"/>
    <w:tmpl w:val="3854728E"/>
    <w:lvl w:ilvl="0">
      <w:start w:val="1"/>
      <w:numFmt w:val="decimal"/>
      <w:pStyle w:val="Nagwek1"/>
      <w:lvlText w:val="%1."/>
      <w:lvlJc w:val="left"/>
      <w:pPr>
        <w:tabs>
          <w:tab w:val="num" w:pos="1986"/>
        </w:tabs>
        <w:ind w:left="1986" w:hanging="851"/>
      </w:pPr>
      <w:rPr>
        <w:rFonts w:hint="default"/>
        <w:b/>
        <w:i w:val="0"/>
        <w:color w:val="002776"/>
        <w:sz w:val="52"/>
        <w:szCs w:val="5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371"/>
        </w:tabs>
        <w:ind w:left="851" w:hanging="851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44546A" w:themeColor="text2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25" w15:restartNumberingAfterBreak="0">
    <w:nsid w:val="6A766EC5"/>
    <w:multiLevelType w:val="hybridMultilevel"/>
    <w:tmpl w:val="7102F05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C386FA4"/>
    <w:multiLevelType w:val="hybridMultilevel"/>
    <w:tmpl w:val="D39CB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105306"/>
    <w:multiLevelType w:val="multilevel"/>
    <w:tmpl w:val="65A6F9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D2D23B1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874DD1"/>
    <w:multiLevelType w:val="hybridMultilevel"/>
    <w:tmpl w:val="3764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0"/>
  </w:num>
  <w:num w:numId="3">
    <w:abstractNumId w:val="18"/>
  </w:num>
  <w:num w:numId="4">
    <w:abstractNumId w:val="11"/>
  </w:num>
  <w:num w:numId="5">
    <w:abstractNumId w:val="2"/>
  </w:num>
  <w:num w:numId="6">
    <w:abstractNumId w:val="17"/>
  </w:num>
  <w:num w:numId="7">
    <w:abstractNumId w:val="8"/>
  </w:num>
  <w:num w:numId="8">
    <w:abstractNumId w:val="9"/>
  </w:num>
  <w:num w:numId="9">
    <w:abstractNumId w:val="16"/>
  </w:num>
  <w:num w:numId="10">
    <w:abstractNumId w:val="6"/>
  </w:num>
  <w:num w:numId="11">
    <w:abstractNumId w:val="26"/>
  </w:num>
  <w:num w:numId="12">
    <w:abstractNumId w:val="10"/>
  </w:num>
  <w:num w:numId="13">
    <w:abstractNumId w:val="22"/>
  </w:num>
  <w:num w:numId="14">
    <w:abstractNumId w:val="23"/>
  </w:num>
  <w:num w:numId="15">
    <w:abstractNumId w:val="15"/>
  </w:num>
  <w:num w:numId="16">
    <w:abstractNumId w:val="29"/>
  </w:num>
  <w:num w:numId="17">
    <w:abstractNumId w:val="13"/>
  </w:num>
  <w:num w:numId="18">
    <w:abstractNumId w:val="28"/>
  </w:num>
  <w:num w:numId="19">
    <w:abstractNumId w:val="5"/>
  </w:num>
  <w:num w:numId="20">
    <w:abstractNumId w:val="19"/>
  </w:num>
  <w:num w:numId="21">
    <w:abstractNumId w:val="21"/>
  </w:num>
  <w:num w:numId="22">
    <w:abstractNumId w:val="7"/>
  </w:num>
  <w:num w:numId="23">
    <w:abstractNumId w:val="0"/>
  </w:num>
  <w:num w:numId="24">
    <w:abstractNumId w:val="27"/>
  </w:num>
  <w:num w:numId="25">
    <w:abstractNumId w:val="1"/>
  </w:num>
  <w:num w:numId="26">
    <w:abstractNumId w:val="12"/>
  </w:num>
  <w:num w:numId="27">
    <w:abstractNumId w:val="24"/>
  </w:num>
  <w:num w:numId="28">
    <w:abstractNumId w:val="24"/>
  </w:num>
  <w:num w:numId="29">
    <w:abstractNumId w:val="24"/>
  </w:num>
  <w:num w:numId="30">
    <w:abstractNumId w:val="24"/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24"/>
  </w:num>
  <w:num w:numId="34">
    <w:abstractNumId w:val="24"/>
  </w:num>
  <w:num w:numId="35">
    <w:abstractNumId w:val="24"/>
  </w:num>
  <w:num w:numId="36">
    <w:abstractNumId w:val="3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5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C56"/>
    <w:rsid w:val="00013894"/>
    <w:rsid w:val="00031C6F"/>
    <w:rsid w:val="00047035"/>
    <w:rsid w:val="00066819"/>
    <w:rsid w:val="00086D09"/>
    <w:rsid w:val="000A4D5B"/>
    <w:rsid w:val="000B504D"/>
    <w:rsid w:val="000C624E"/>
    <w:rsid w:val="000D5B6C"/>
    <w:rsid w:val="000F0C49"/>
    <w:rsid w:val="00103281"/>
    <w:rsid w:val="00104E78"/>
    <w:rsid w:val="001052B7"/>
    <w:rsid w:val="00131D6D"/>
    <w:rsid w:val="00144CBD"/>
    <w:rsid w:val="00174FE5"/>
    <w:rsid w:val="00176852"/>
    <w:rsid w:val="00180E05"/>
    <w:rsid w:val="00187F92"/>
    <w:rsid w:val="001F2432"/>
    <w:rsid w:val="00201019"/>
    <w:rsid w:val="002157CD"/>
    <w:rsid w:val="00216DCB"/>
    <w:rsid w:val="00216F59"/>
    <w:rsid w:val="002257C6"/>
    <w:rsid w:val="0023413A"/>
    <w:rsid w:val="002405F9"/>
    <w:rsid w:val="00240AB8"/>
    <w:rsid w:val="002432DA"/>
    <w:rsid w:val="00251858"/>
    <w:rsid w:val="00263258"/>
    <w:rsid w:val="00264E2E"/>
    <w:rsid w:val="0027082B"/>
    <w:rsid w:val="002857DA"/>
    <w:rsid w:val="002A0FEA"/>
    <w:rsid w:val="002F6A62"/>
    <w:rsid w:val="002F7065"/>
    <w:rsid w:val="00306290"/>
    <w:rsid w:val="003351F2"/>
    <w:rsid w:val="00340380"/>
    <w:rsid w:val="00346ABC"/>
    <w:rsid w:val="00350761"/>
    <w:rsid w:val="00390EDF"/>
    <w:rsid w:val="003A3CE2"/>
    <w:rsid w:val="003A6DAB"/>
    <w:rsid w:val="003B3735"/>
    <w:rsid w:val="004109F0"/>
    <w:rsid w:val="00421895"/>
    <w:rsid w:val="00456BF3"/>
    <w:rsid w:val="00456C93"/>
    <w:rsid w:val="004627D4"/>
    <w:rsid w:val="004A5A30"/>
    <w:rsid w:val="004D6481"/>
    <w:rsid w:val="004E4093"/>
    <w:rsid w:val="004E45C8"/>
    <w:rsid w:val="00500EA6"/>
    <w:rsid w:val="005227BE"/>
    <w:rsid w:val="00592397"/>
    <w:rsid w:val="005C7E24"/>
    <w:rsid w:val="005D6EDF"/>
    <w:rsid w:val="006040D9"/>
    <w:rsid w:val="00630487"/>
    <w:rsid w:val="006341A8"/>
    <w:rsid w:val="006677C1"/>
    <w:rsid w:val="006752B0"/>
    <w:rsid w:val="006A5D7D"/>
    <w:rsid w:val="006F78C8"/>
    <w:rsid w:val="00702AD0"/>
    <w:rsid w:val="00730795"/>
    <w:rsid w:val="00751427"/>
    <w:rsid w:val="0076122C"/>
    <w:rsid w:val="00777177"/>
    <w:rsid w:val="00780D33"/>
    <w:rsid w:val="007838D2"/>
    <w:rsid w:val="007841BE"/>
    <w:rsid w:val="0078520A"/>
    <w:rsid w:val="00787871"/>
    <w:rsid w:val="00796C56"/>
    <w:rsid w:val="007B2A91"/>
    <w:rsid w:val="007B625C"/>
    <w:rsid w:val="007D4E92"/>
    <w:rsid w:val="0080441F"/>
    <w:rsid w:val="00810EA9"/>
    <w:rsid w:val="008165B5"/>
    <w:rsid w:val="00816FAC"/>
    <w:rsid w:val="00833BBF"/>
    <w:rsid w:val="00872AF7"/>
    <w:rsid w:val="0087702D"/>
    <w:rsid w:val="00892E38"/>
    <w:rsid w:val="008A6990"/>
    <w:rsid w:val="008B57FB"/>
    <w:rsid w:val="008C0A7C"/>
    <w:rsid w:val="008D16AC"/>
    <w:rsid w:val="008D1C25"/>
    <w:rsid w:val="008D3CE9"/>
    <w:rsid w:val="008F4FC3"/>
    <w:rsid w:val="00916476"/>
    <w:rsid w:val="009326DF"/>
    <w:rsid w:val="00932CE9"/>
    <w:rsid w:val="009349B9"/>
    <w:rsid w:val="00954B6C"/>
    <w:rsid w:val="00963B08"/>
    <w:rsid w:val="00980121"/>
    <w:rsid w:val="00993A70"/>
    <w:rsid w:val="009A50E9"/>
    <w:rsid w:val="009A6083"/>
    <w:rsid w:val="009D3735"/>
    <w:rsid w:val="00A0521E"/>
    <w:rsid w:val="00A0639D"/>
    <w:rsid w:val="00A41911"/>
    <w:rsid w:val="00A51842"/>
    <w:rsid w:val="00A748A5"/>
    <w:rsid w:val="00A77850"/>
    <w:rsid w:val="00AA089D"/>
    <w:rsid w:val="00AB0E2C"/>
    <w:rsid w:val="00AB3452"/>
    <w:rsid w:val="00AE1E18"/>
    <w:rsid w:val="00AF6CD4"/>
    <w:rsid w:val="00B03C95"/>
    <w:rsid w:val="00B10A80"/>
    <w:rsid w:val="00B127BF"/>
    <w:rsid w:val="00B2019D"/>
    <w:rsid w:val="00B20824"/>
    <w:rsid w:val="00B6647E"/>
    <w:rsid w:val="00B76AED"/>
    <w:rsid w:val="00B7717E"/>
    <w:rsid w:val="00B87BDB"/>
    <w:rsid w:val="00B90DF9"/>
    <w:rsid w:val="00BA50E9"/>
    <w:rsid w:val="00C05176"/>
    <w:rsid w:val="00C23FF4"/>
    <w:rsid w:val="00C33FF1"/>
    <w:rsid w:val="00C47815"/>
    <w:rsid w:val="00C671E4"/>
    <w:rsid w:val="00CA3957"/>
    <w:rsid w:val="00CB3B8D"/>
    <w:rsid w:val="00CC053E"/>
    <w:rsid w:val="00CD376D"/>
    <w:rsid w:val="00CF546D"/>
    <w:rsid w:val="00D11126"/>
    <w:rsid w:val="00D13BBB"/>
    <w:rsid w:val="00D13DA1"/>
    <w:rsid w:val="00D1462A"/>
    <w:rsid w:val="00D15214"/>
    <w:rsid w:val="00D21FA5"/>
    <w:rsid w:val="00D275B5"/>
    <w:rsid w:val="00D34C18"/>
    <w:rsid w:val="00D44BFF"/>
    <w:rsid w:val="00D471AC"/>
    <w:rsid w:val="00D625A6"/>
    <w:rsid w:val="00D64065"/>
    <w:rsid w:val="00D76149"/>
    <w:rsid w:val="00DA2655"/>
    <w:rsid w:val="00DA3542"/>
    <w:rsid w:val="00DC26A1"/>
    <w:rsid w:val="00DD6751"/>
    <w:rsid w:val="00DF32E9"/>
    <w:rsid w:val="00E0300D"/>
    <w:rsid w:val="00E05DB8"/>
    <w:rsid w:val="00E07888"/>
    <w:rsid w:val="00E35721"/>
    <w:rsid w:val="00E473EA"/>
    <w:rsid w:val="00E50EE0"/>
    <w:rsid w:val="00E60FBF"/>
    <w:rsid w:val="00EA3BA6"/>
    <w:rsid w:val="00EF2F93"/>
    <w:rsid w:val="00EF4683"/>
    <w:rsid w:val="00F238B3"/>
    <w:rsid w:val="00F663CD"/>
    <w:rsid w:val="00F72941"/>
    <w:rsid w:val="00FB0BAA"/>
    <w:rsid w:val="00FE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166D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D16AC"/>
    <w:pPr>
      <w:keepNext/>
      <w:keepLines/>
      <w:numPr>
        <w:numId w:val="27"/>
      </w:numPr>
      <w:tabs>
        <w:tab w:val="left" w:pos="284"/>
      </w:tabs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131D6D"/>
    <w:pPr>
      <w:keepNext/>
      <w:numPr>
        <w:numId w:val="36"/>
      </w:numPr>
      <w:spacing w:before="480" w:after="120" w:line="312" w:lineRule="auto"/>
      <w:jc w:val="both"/>
      <w:outlineLvl w:val="1"/>
    </w:pPr>
    <w:rPr>
      <w:rFonts w:eastAsia="Times New Roman"/>
      <w:b/>
      <w:bCs/>
      <w:smallCaps/>
      <w:color w:val="44546A" w:themeColor="text2"/>
      <w:sz w:val="36"/>
      <w:szCs w:val="32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2941"/>
    <w:pPr>
      <w:keepNext/>
      <w:keepLines/>
      <w:numPr>
        <w:ilvl w:val="2"/>
        <w:numId w:val="27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72941"/>
    <w:pPr>
      <w:keepNext/>
      <w:keepLines/>
      <w:numPr>
        <w:ilvl w:val="3"/>
        <w:numId w:val="2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216F5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6F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rsid w:val="008D16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aliases w:val="Numerowanie,L1,Akapit z listą5,Akapit normalny,Akapit z listą1"/>
    <w:basedOn w:val="Normalny"/>
    <w:link w:val="AkapitzlistZnak"/>
    <w:uiPriority w:val="34"/>
    <w:qFormat/>
    <w:rsid w:val="00216F5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63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B08"/>
  </w:style>
  <w:style w:type="paragraph" w:styleId="Stopka">
    <w:name w:val="footer"/>
    <w:basedOn w:val="Normalny"/>
    <w:link w:val="StopkaZnak"/>
    <w:uiPriority w:val="99"/>
    <w:unhideWhenUsed/>
    <w:qFormat/>
    <w:rsid w:val="00963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B08"/>
  </w:style>
  <w:style w:type="paragraph" w:styleId="Tekstdymka">
    <w:name w:val="Balloon Text"/>
    <w:basedOn w:val="Normalny"/>
    <w:link w:val="TekstdymkaZnak"/>
    <w:uiPriority w:val="99"/>
    <w:semiHidden/>
    <w:unhideWhenUsed/>
    <w:rsid w:val="00EF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F93"/>
    <w:rPr>
      <w:rFonts w:ascii="Segoe UI" w:hAnsi="Segoe UI" w:cs="Segoe UI"/>
      <w:sz w:val="18"/>
      <w:szCs w:val="18"/>
    </w:rPr>
  </w:style>
  <w:style w:type="paragraph" w:customStyle="1" w:styleId="Tytudokumentu">
    <w:name w:val="Tytuł dokumentu"/>
    <w:basedOn w:val="Podtytu"/>
    <w:qFormat/>
    <w:rsid w:val="004D6481"/>
    <w:pPr>
      <w:keepNext/>
      <w:keepLines/>
      <w:numPr>
        <w:ilvl w:val="0"/>
      </w:numPr>
      <w:spacing w:before="6000" w:after="120" w:line="264" w:lineRule="auto"/>
      <w:jc w:val="right"/>
    </w:pPr>
    <w:rPr>
      <w:rFonts w:eastAsia="Times New Roman"/>
      <w:b/>
      <w:color w:val="17365D"/>
      <w:spacing w:val="0"/>
      <w:sz w:val="72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648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D6481"/>
    <w:rPr>
      <w:rFonts w:eastAsiaTheme="minorEastAsia"/>
      <w:color w:val="5A5A5A" w:themeColor="text1" w:themeTint="A5"/>
      <w:spacing w:val="1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D6481"/>
    <w:pPr>
      <w:numPr>
        <w:numId w:val="0"/>
      </w:numPr>
      <w:tabs>
        <w:tab w:val="clear" w:pos="284"/>
      </w:tabs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4D6481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4D6481"/>
    <w:rPr>
      <w:color w:val="0563C1" w:themeColor="hyperlink"/>
      <w:u w:val="single"/>
    </w:rPr>
  </w:style>
  <w:style w:type="paragraph" w:customStyle="1" w:styleId="Tabelanagwekdolewej">
    <w:name w:val="Tabela nagłówek do lewej"/>
    <w:basedOn w:val="Normalny"/>
    <w:autoRedefine/>
    <w:uiPriority w:val="99"/>
    <w:qFormat/>
    <w:rsid w:val="00F72941"/>
    <w:pPr>
      <w:spacing w:beforeLines="20" w:before="48" w:afterLines="20" w:after="48" w:line="288" w:lineRule="auto"/>
    </w:pPr>
    <w:rPr>
      <w:rFonts w:ascii="Arial" w:eastAsia="Times New Roman" w:hAnsi="Arial" w:cs="Arial"/>
      <w:b/>
      <w:color w:val="FFFFFF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31D6D"/>
    <w:rPr>
      <w:rFonts w:eastAsia="Times New Roman"/>
      <w:b/>
      <w:bCs/>
      <w:smallCaps/>
      <w:color w:val="44546A" w:themeColor="text2"/>
      <w:sz w:val="36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294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294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Spistreci2">
    <w:name w:val="toc 2"/>
    <w:basedOn w:val="Normalny"/>
    <w:next w:val="Normalny"/>
    <w:autoRedefine/>
    <w:uiPriority w:val="39"/>
    <w:unhideWhenUsed/>
    <w:rsid w:val="008B57FB"/>
    <w:pPr>
      <w:spacing w:after="100"/>
      <w:ind w:left="220"/>
    </w:pPr>
  </w:style>
  <w:style w:type="character" w:styleId="Uwydatnienie">
    <w:name w:val="Emphasis"/>
    <w:basedOn w:val="Domylnaczcionkaakapitu"/>
    <w:uiPriority w:val="20"/>
    <w:qFormat/>
    <w:rsid w:val="00F238B3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1842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1 Znak,Akapit z listą5 Znak,Akapit normalny Znak,Akapit z listą1 Znak"/>
    <w:link w:val="Akapitzlist"/>
    <w:uiPriority w:val="34"/>
    <w:locked/>
    <w:rsid w:val="00BA50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12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us.ezdrowie.gov.pl/services/ObslugaRejestracjiW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7AB15-824C-404E-B015-DE0991BE8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971</Words>
  <Characters>5826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2022-05-27T08:13:00Z</dcterms:created>
  <dcterms:modified xsi:type="dcterms:W3CDTF">2022-05-27T08:26:00Z</dcterms:modified>
</cp:coreProperties>
</file>